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8FDE9F" w14:textId="437AB8D3" w:rsidR="00C55AA3" w:rsidRPr="00D711F5" w:rsidRDefault="00F85367" w:rsidP="00C55AA3">
      <w:pPr>
        <w:shd w:val="clear" w:color="auto" w:fill="FFFFFF"/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color w:val="111111"/>
          <w:kern w:val="0"/>
          <w:sz w:val="27"/>
          <w:szCs w:val="27"/>
          <w14:ligatures w14:val="none"/>
        </w:rPr>
      </w:pPr>
      <w:r w:rsidRPr="00D711F5">
        <w:rPr>
          <w:rFonts w:eastAsia="Times New Roman" w:cstheme="minorHAnsi"/>
          <w:b/>
          <w:bCs/>
          <w:color w:val="111111"/>
          <w:kern w:val="0"/>
          <w:sz w:val="27"/>
          <w:szCs w:val="27"/>
          <w14:ligatures w14:val="none"/>
        </w:rPr>
        <w:t>De</w:t>
      </w:r>
      <w:r w:rsidR="007D2C7A" w:rsidRPr="00D711F5">
        <w:rPr>
          <w:rFonts w:eastAsia="Times New Roman" w:cstheme="minorHAnsi"/>
          <w:b/>
          <w:bCs/>
          <w:color w:val="111111"/>
          <w:kern w:val="0"/>
          <w:sz w:val="27"/>
          <w:szCs w:val="27"/>
          <w14:ligatures w14:val="none"/>
        </w:rPr>
        <w:t xml:space="preserve">bt Information </w:t>
      </w:r>
      <w:r w:rsidR="00C55AA3" w:rsidRPr="00D711F5">
        <w:rPr>
          <w:rFonts w:eastAsia="Times New Roman" w:cstheme="minorHAnsi"/>
          <w:b/>
          <w:bCs/>
          <w:color w:val="111111"/>
          <w:kern w:val="0"/>
          <w:sz w:val="27"/>
          <w:szCs w:val="27"/>
          <w14:ligatures w14:val="none"/>
        </w:rPr>
        <w:t>Summary Table Templat</w:t>
      </w:r>
      <w:r w:rsidR="00303DB1" w:rsidRPr="00D711F5">
        <w:rPr>
          <w:rFonts w:eastAsia="Times New Roman" w:cstheme="minorHAnsi"/>
          <w:b/>
          <w:bCs/>
          <w:color w:val="111111"/>
          <w:kern w:val="0"/>
          <w:sz w:val="27"/>
          <w:szCs w:val="27"/>
          <w14:ligatures w14:val="none"/>
        </w:rPr>
        <w:t>e</w:t>
      </w:r>
    </w:p>
    <w:p w14:paraId="2A5C1C88" w14:textId="77290FEA" w:rsidR="00C55AA3" w:rsidRPr="00D711F5" w:rsidRDefault="00C55AA3" w:rsidP="00C55AA3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b/>
          <w:bCs/>
          <w:color w:val="111111"/>
          <w:kern w:val="0"/>
          <w:sz w:val="24"/>
          <w:szCs w:val="24"/>
          <w14:ligatures w14:val="none"/>
        </w:rPr>
      </w:pPr>
      <w:r w:rsidRPr="00D711F5">
        <w:rPr>
          <w:rFonts w:eastAsia="Times New Roman" w:cstheme="minorHAnsi"/>
          <w:color w:val="111111"/>
          <w:kern w:val="0"/>
          <w:sz w:val="24"/>
          <w:szCs w:val="24"/>
          <w14:ligatures w14:val="none"/>
        </w:rPr>
        <w:t xml:space="preserve">Post a summary table or listing separately from audits and financial reports with the following items for the most recently completed fiscal year. </w:t>
      </w:r>
      <w:r w:rsidRPr="00D711F5">
        <w:rPr>
          <w:rFonts w:eastAsia="Times New Roman" w:cstheme="minorHAnsi"/>
          <w:b/>
          <w:bCs/>
          <w:color w:val="111111"/>
          <w:kern w:val="0"/>
          <w:sz w:val="24"/>
          <w:szCs w:val="24"/>
          <w14:ligatures w14:val="none"/>
        </w:rPr>
        <w:t>If any of these items do not apply, please include the item in the table and instead of putting a number put “</w:t>
      </w:r>
      <w:r w:rsidR="00161C10">
        <w:rPr>
          <w:rFonts w:eastAsia="Times New Roman" w:cstheme="minorHAnsi"/>
          <w:b/>
          <w:bCs/>
          <w:color w:val="111111"/>
          <w:kern w:val="0"/>
          <w:sz w:val="24"/>
          <w:szCs w:val="24"/>
          <w14:ligatures w14:val="none"/>
        </w:rPr>
        <w:t>n</w:t>
      </w:r>
      <w:r w:rsidRPr="00D711F5">
        <w:rPr>
          <w:rFonts w:eastAsia="Times New Roman" w:cstheme="minorHAnsi"/>
          <w:b/>
          <w:bCs/>
          <w:color w:val="111111"/>
          <w:kern w:val="0"/>
          <w:sz w:val="24"/>
          <w:szCs w:val="24"/>
          <w14:ligatures w14:val="none"/>
        </w:rPr>
        <w:t>/</w:t>
      </w:r>
      <w:r w:rsidR="00161C10">
        <w:rPr>
          <w:rFonts w:eastAsia="Times New Roman" w:cstheme="minorHAnsi"/>
          <w:b/>
          <w:bCs/>
          <w:color w:val="111111"/>
          <w:kern w:val="0"/>
          <w:sz w:val="24"/>
          <w:szCs w:val="24"/>
          <w14:ligatures w14:val="none"/>
        </w:rPr>
        <w:t>a</w:t>
      </w:r>
      <w:r w:rsidRPr="00D711F5">
        <w:rPr>
          <w:rFonts w:eastAsia="Times New Roman" w:cstheme="minorHAnsi"/>
          <w:b/>
          <w:bCs/>
          <w:color w:val="111111"/>
          <w:kern w:val="0"/>
          <w:sz w:val="24"/>
          <w:szCs w:val="24"/>
          <w14:ligatures w14:val="none"/>
        </w:rPr>
        <w:t>”:</w:t>
      </w:r>
    </w:p>
    <w:p w14:paraId="66AAD404" w14:textId="77777777" w:rsidR="00302A96" w:rsidRPr="00D711F5" w:rsidRDefault="00302A96" w:rsidP="00D44677">
      <w:pPr>
        <w:numPr>
          <w:ilvl w:val="0"/>
          <w:numId w:val="1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360" w:hanging="180"/>
        <w:rPr>
          <w:rFonts w:eastAsia="Times New Roman" w:cstheme="minorHAnsi"/>
          <w:color w:val="111111"/>
          <w:kern w:val="0"/>
          <w:sz w:val="24"/>
          <w:szCs w:val="24"/>
          <w14:ligatures w14:val="none"/>
        </w:rPr>
      </w:pPr>
      <w:r w:rsidRPr="00D711F5">
        <w:rPr>
          <w:rFonts w:eastAsia="Times New Roman" w:cstheme="minorHAnsi"/>
          <w:color w:val="111111"/>
          <w:kern w:val="0"/>
          <w:sz w:val="24"/>
          <w:szCs w:val="24"/>
          <w14:ligatures w14:val="none"/>
        </w:rPr>
        <w:t>Total outstanding debt obligations.</w:t>
      </w:r>
    </w:p>
    <w:p w14:paraId="42949CE8" w14:textId="77777777" w:rsidR="00302A96" w:rsidRPr="00D711F5" w:rsidRDefault="00302A96" w:rsidP="00D44677">
      <w:pPr>
        <w:numPr>
          <w:ilvl w:val="0"/>
          <w:numId w:val="1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360" w:hanging="180"/>
        <w:rPr>
          <w:rFonts w:eastAsia="Times New Roman" w:cstheme="minorHAnsi"/>
          <w:color w:val="111111"/>
          <w:kern w:val="0"/>
          <w:sz w:val="24"/>
          <w:szCs w:val="24"/>
          <w14:ligatures w14:val="none"/>
        </w:rPr>
      </w:pPr>
      <w:r w:rsidRPr="00D711F5">
        <w:rPr>
          <w:rFonts w:eastAsia="Times New Roman" w:cstheme="minorHAnsi"/>
          <w:color w:val="111111"/>
          <w:kern w:val="0"/>
          <w:sz w:val="24"/>
          <w:szCs w:val="24"/>
          <w14:ligatures w14:val="none"/>
        </w:rPr>
        <w:t>Tax-supported debt obligations expressed as total and per capita amounts.</w:t>
      </w:r>
    </w:p>
    <w:p w14:paraId="5A5448FF" w14:textId="77777777" w:rsidR="00302A96" w:rsidRPr="00D711F5" w:rsidRDefault="00302A96" w:rsidP="00D44677">
      <w:pPr>
        <w:numPr>
          <w:ilvl w:val="0"/>
          <w:numId w:val="1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360" w:hanging="180"/>
        <w:rPr>
          <w:rFonts w:eastAsia="Times New Roman" w:cstheme="minorHAnsi"/>
          <w:color w:val="111111"/>
          <w:kern w:val="0"/>
          <w:sz w:val="24"/>
          <w:szCs w:val="24"/>
          <w14:ligatures w14:val="none"/>
        </w:rPr>
      </w:pPr>
      <w:r w:rsidRPr="00D711F5">
        <w:rPr>
          <w:rFonts w:eastAsia="Times New Roman" w:cstheme="minorHAnsi"/>
          <w:color w:val="111111"/>
          <w:kern w:val="0"/>
          <w:sz w:val="24"/>
          <w:szCs w:val="24"/>
          <w14:ligatures w14:val="none"/>
        </w:rPr>
        <w:t>Total revenue-supported debt obligations.</w:t>
      </w:r>
    </w:p>
    <w:p w14:paraId="6E813ADF" w14:textId="77777777" w:rsidR="00302A96" w:rsidRPr="00D711F5" w:rsidRDefault="00302A96" w:rsidP="00D44677">
      <w:pPr>
        <w:numPr>
          <w:ilvl w:val="0"/>
          <w:numId w:val="1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360" w:hanging="180"/>
        <w:rPr>
          <w:rFonts w:eastAsia="Times New Roman" w:cstheme="minorHAnsi"/>
          <w:color w:val="111111"/>
          <w:kern w:val="0"/>
          <w:sz w:val="24"/>
          <w:szCs w:val="24"/>
          <w14:ligatures w14:val="none"/>
        </w:rPr>
      </w:pPr>
      <w:r w:rsidRPr="00D711F5">
        <w:rPr>
          <w:rFonts w:eastAsia="Times New Roman" w:cstheme="minorHAnsi"/>
          <w:color w:val="111111"/>
          <w:kern w:val="0"/>
          <w:sz w:val="24"/>
          <w:szCs w:val="24"/>
          <w14:ligatures w14:val="none"/>
        </w:rPr>
        <w:t>Total lease-purchase or lease-revenue obligations.</w:t>
      </w:r>
    </w:p>
    <w:p w14:paraId="2B8E7181" w14:textId="7D548D0C" w:rsidR="00C55AA3" w:rsidRPr="00D711F5" w:rsidRDefault="00302A96" w:rsidP="00D44677">
      <w:pPr>
        <w:numPr>
          <w:ilvl w:val="0"/>
          <w:numId w:val="1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360" w:hanging="180"/>
        <w:rPr>
          <w:rFonts w:eastAsia="Times New Roman" w:cstheme="minorHAnsi"/>
          <w:color w:val="111111"/>
          <w:kern w:val="0"/>
          <w:sz w:val="24"/>
          <w:szCs w:val="24"/>
          <w14:ligatures w14:val="none"/>
        </w:rPr>
      </w:pPr>
      <w:r w:rsidRPr="00D711F5">
        <w:rPr>
          <w:rFonts w:eastAsia="Times New Roman" w:cstheme="minorHAnsi"/>
          <w:color w:val="111111"/>
          <w:kern w:val="0"/>
          <w:sz w:val="24"/>
          <w:szCs w:val="24"/>
          <w14:ligatures w14:val="none"/>
        </w:rPr>
        <w:t>Historical bond election information that includes date of election, purpose and amount.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15"/>
        <w:gridCol w:w="2335"/>
      </w:tblGrid>
      <w:tr w:rsidR="00D71E4A" w14:paraId="07928C22" w14:textId="77777777" w:rsidTr="00C26F62">
        <w:tc>
          <w:tcPr>
            <w:tcW w:w="7015" w:type="dxa"/>
          </w:tcPr>
          <w:p w14:paraId="3BFCF6F9" w14:textId="191E1C6F" w:rsidR="00D71E4A" w:rsidRPr="00303DB1" w:rsidRDefault="00D71E4A">
            <w:pPr>
              <w:rPr>
                <w:b/>
                <w:bCs/>
                <w:sz w:val="28"/>
                <w:szCs w:val="28"/>
              </w:rPr>
            </w:pPr>
            <w:r w:rsidRPr="0029700F">
              <w:rPr>
                <w:b/>
                <w:bCs/>
                <w:sz w:val="28"/>
                <w:szCs w:val="28"/>
              </w:rPr>
              <w:t>Total outstanding debt obligations</w:t>
            </w:r>
            <w:r w:rsidR="00B92C02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2335" w:type="dxa"/>
          </w:tcPr>
          <w:p w14:paraId="53052613" w14:textId="77777777" w:rsidR="00D71E4A" w:rsidRDefault="00D71E4A">
            <w:pPr>
              <w:rPr>
                <w:sz w:val="28"/>
                <w:szCs w:val="28"/>
              </w:rPr>
            </w:pPr>
          </w:p>
        </w:tc>
      </w:tr>
      <w:tr w:rsidR="00D71E4A" w14:paraId="76FBBBE6" w14:textId="77777777" w:rsidTr="00C26F62">
        <w:tc>
          <w:tcPr>
            <w:tcW w:w="7015" w:type="dxa"/>
          </w:tcPr>
          <w:p w14:paraId="1C16B70A" w14:textId="531479BA" w:rsidR="00D71E4A" w:rsidRPr="00303DB1" w:rsidRDefault="00D71E4A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Total t</w:t>
            </w:r>
            <w:r w:rsidRPr="00FB66FB">
              <w:rPr>
                <w:b/>
                <w:bCs/>
                <w:sz w:val="28"/>
                <w:szCs w:val="28"/>
              </w:rPr>
              <w:t>ax-supported debt obligations</w:t>
            </w:r>
            <w:r w:rsidR="00B92C02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2335" w:type="dxa"/>
          </w:tcPr>
          <w:p w14:paraId="6A87CE21" w14:textId="77777777" w:rsidR="00D71E4A" w:rsidRDefault="00D71E4A">
            <w:pPr>
              <w:rPr>
                <w:sz w:val="28"/>
                <w:szCs w:val="28"/>
              </w:rPr>
            </w:pPr>
          </w:p>
        </w:tc>
      </w:tr>
      <w:tr w:rsidR="00D71E4A" w14:paraId="72EE5D65" w14:textId="77777777" w:rsidTr="00C26F62">
        <w:tc>
          <w:tcPr>
            <w:tcW w:w="7015" w:type="dxa"/>
          </w:tcPr>
          <w:p w14:paraId="53058999" w14:textId="2FB40E1B" w:rsidR="00D71E4A" w:rsidRPr="00752222" w:rsidRDefault="00D71E4A">
            <w:pPr>
              <w:rPr>
                <w:rFonts w:ascii="Helvetica" w:eastAsia="Times New Roman" w:hAnsi="Helvetica" w:cs="Helvetica"/>
                <w:b/>
                <w:bCs/>
                <w:color w:val="111111"/>
                <w:kern w:val="0"/>
                <w:sz w:val="24"/>
                <w:szCs w:val="24"/>
                <w14:ligatures w14:val="none"/>
              </w:rPr>
            </w:pPr>
            <w:r w:rsidRPr="00752222">
              <w:rPr>
                <w:rFonts w:ascii="Helvetica" w:eastAsia="Times New Roman" w:hAnsi="Helvetica" w:cs="Helvetica"/>
                <w:b/>
                <w:bCs/>
                <w:color w:val="111111"/>
                <w:kern w:val="0"/>
                <w:sz w:val="24"/>
                <w:szCs w:val="24"/>
                <w14:ligatures w14:val="none"/>
              </w:rPr>
              <w:t xml:space="preserve">Tax-supported debt obligations </w:t>
            </w:r>
            <w:r>
              <w:rPr>
                <w:rFonts w:ascii="Helvetica" w:eastAsia="Times New Roman" w:hAnsi="Helvetica" w:cs="Helvetica"/>
                <w:b/>
                <w:bCs/>
                <w:color w:val="111111"/>
                <w:kern w:val="0"/>
                <w:sz w:val="24"/>
                <w:szCs w:val="24"/>
                <w14:ligatures w14:val="none"/>
              </w:rPr>
              <w:t>p</w:t>
            </w:r>
            <w:r w:rsidRPr="00752222">
              <w:rPr>
                <w:b/>
                <w:bCs/>
                <w:sz w:val="28"/>
                <w:szCs w:val="28"/>
              </w:rPr>
              <w:t xml:space="preserve">er </w:t>
            </w:r>
            <w:sdt>
              <w:sdtPr>
                <w:rPr>
                  <w:b/>
                  <w:bCs/>
                  <w:sz w:val="28"/>
                  <w:szCs w:val="28"/>
                </w:rPr>
                <w:alias w:val="Choose an item"/>
                <w:tag w:val="Choose an item"/>
                <w:id w:val="1243690751"/>
                <w:placeholder>
                  <w:docPart w:val="915D8A94DCBD4CB486C660B11BA30714"/>
                </w:placeholder>
                <w:comboBox>
                  <w:listItem w:value="Choose an item."/>
                  <w:listItem w:displayText="capita" w:value="capita"/>
                  <w:listItem w:displayText="student" w:value="student"/>
                  <w:listItem w:displayText="user" w:value="user"/>
                </w:comboBox>
              </w:sdtPr>
              <w:sdtContent>
                <w:r w:rsidR="00B92C02">
                  <w:rPr>
                    <w:b/>
                    <w:bCs/>
                    <w:sz w:val="28"/>
                    <w:szCs w:val="28"/>
                  </w:rPr>
                  <w:t>capita.</w:t>
                </w:r>
              </w:sdtContent>
            </w:sdt>
          </w:p>
        </w:tc>
        <w:tc>
          <w:tcPr>
            <w:tcW w:w="2335" w:type="dxa"/>
          </w:tcPr>
          <w:p w14:paraId="45A20032" w14:textId="77777777" w:rsidR="00D71E4A" w:rsidRDefault="00D71E4A">
            <w:pPr>
              <w:rPr>
                <w:sz w:val="28"/>
                <w:szCs w:val="28"/>
              </w:rPr>
            </w:pPr>
          </w:p>
        </w:tc>
      </w:tr>
      <w:tr w:rsidR="007357FF" w14:paraId="659150F7" w14:textId="77777777" w:rsidTr="00C26F62">
        <w:tc>
          <w:tcPr>
            <w:tcW w:w="7015" w:type="dxa"/>
          </w:tcPr>
          <w:p w14:paraId="326466AF" w14:textId="5C30D82B" w:rsidR="007357FF" w:rsidRPr="00303DB1" w:rsidRDefault="007357FF">
            <w:pPr>
              <w:rPr>
                <w:b/>
                <w:bCs/>
                <w:sz w:val="28"/>
                <w:szCs w:val="28"/>
              </w:rPr>
            </w:pPr>
            <w:r w:rsidRPr="00437FC3">
              <w:rPr>
                <w:rFonts w:ascii="Helvetica" w:eastAsia="Times New Roman" w:hAnsi="Helvetica" w:cs="Helvetica"/>
                <w:b/>
                <w:bCs/>
                <w:color w:val="111111"/>
                <w:kern w:val="0"/>
                <w:sz w:val="24"/>
                <w:szCs w:val="24"/>
                <w14:ligatures w14:val="none"/>
              </w:rPr>
              <w:t>Total revenue-supported debt obligations</w:t>
            </w:r>
            <w:r w:rsidR="00B92C02">
              <w:rPr>
                <w:rFonts w:ascii="Helvetica" w:eastAsia="Times New Roman" w:hAnsi="Helvetica" w:cs="Helvetica"/>
                <w:b/>
                <w:bCs/>
                <w:color w:val="111111"/>
                <w:kern w:val="0"/>
                <w:sz w:val="24"/>
                <w:szCs w:val="24"/>
                <w14:ligatures w14:val="none"/>
              </w:rPr>
              <w:t>.</w:t>
            </w:r>
          </w:p>
        </w:tc>
        <w:tc>
          <w:tcPr>
            <w:tcW w:w="2335" w:type="dxa"/>
          </w:tcPr>
          <w:p w14:paraId="0D03CB0C" w14:textId="77777777" w:rsidR="007357FF" w:rsidRDefault="007357FF">
            <w:pPr>
              <w:rPr>
                <w:sz w:val="28"/>
                <w:szCs w:val="28"/>
              </w:rPr>
            </w:pPr>
          </w:p>
        </w:tc>
      </w:tr>
      <w:tr w:rsidR="00D931B1" w14:paraId="467F8CB9" w14:textId="77777777" w:rsidTr="00C26F62">
        <w:tc>
          <w:tcPr>
            <w:tcW w:w="7015" w:type="dxa"/>
          </w:tcPr>
          <w:p w14:paraId="5CFAFB76" w14:textId="09248609" w:rsidR="00D931B1" w:rsidRPr="00303DB1" w:rsidRDefault="00D931B1">
            <w:pPr>
              <w:rPr>
                <w:b/>
                <w:bCs/>
                <w:sz w:val="28"/>
                <w:szCs w:val="28"/>
              </w:rPr>
            </w:pPr>
            <w:r w:rsidRPr="004952FF">
              <w:rPr>
                <w:rFonts w:ascii="Helvetica" w:eastAsia="Times New Roman" w:hAnsi="Helvetica" w:cs="Helvetica"/>
                <w:b/>
                <w:bCs/>
                <w:color w:val="111111"/>
                <w:kern w:val="0"/>
                <w:sz w:val="24"/>
                <w:szCs w:val="24"/>
                <w14:ligatures w14:val="none"/>
              </w:rPr>
              <w:t>Total lease-purchase or lease-revenue obligations</w:t>
            </w:r>
            <w:r w:rsidR="00B92C02">
              <w:rPr>
                <w:rFonts w:ascii="Helvetica" w:eastAsia="Times New Roman" w:hAnsi="Helvetica" w:cs="Helvetica"/>
                <w:b/>
                <w:bCs/>
                <w:color w:val="111111"/>
                <w:kern w:val="0"/>
                <w:sz w:val="24"/>
                <w:szCs w:val="24"/>
                <w14:ligatures w14:val="none"/>
              </w:rPr>
              <w:t>.</w:t>
            </w:r>
          </w:p>
        </w:tc>
        <w:tc>
          <w:tcPr>
            <w:tcW w:w="2335" w:type="dxa"/>
          </w:tcPr>
          <w:p w14:paraId="0F3D8763" w14:textId="77777777" w:rsidR="00D931B1" w:rsidRDefault="00D931B1">
            <w:pPr>
              <w:rPr>
                <w:sz w:val="28"/>
                <w:szCs w:val="28"/>
              </w:rPr>
            </w:pPr>
          </w:p>
        </w:tc>
      </w:tr>
      <w:tr w:rsidR="00FF41C5" w14:paraId="371F4F05" w14:textId="77777777" w:rsidTr="00BD69FB">
        <w:tc>
          <w:tcPr>
            <w:tcW w:w="9350" w:type="dxa"/>
            <w:gridSpan w:val="2"/>
          </w:tcPr>
          <w:p w14:paraId="4099FF43" w14:textId="24FBF86C" w:rsidR="00FF41C5" w:rsidRDefault="00FF41C5">
            <w:pPr>
              <w:rPr>
                <w:rFonts w:ascii="Helvetica" w:eastAsia="Times New Roman" w:hAnsi="Helvetica" w:cs="Helvetica"/>
                <w:b/>
                <w:bCs/>
                <w:color w:val="111111"/>
                <w:kern w:val="0"/>
                <w:sz w:val="24"/>
                <w:szCs w:val="24"/>
                <w14:ligatures w14:val="none"/>
              </w:rPr>
            </w:pPr>
            <w:r w:rsidRPr="00686FA3">
              <w:rPr>
                <w:rFonts w:ascii="Helvetica" w:eastAsia="Times New Roman" w:hAnsi="Helvetica" w:cs="Helvetica"/>
                <w:b/>
                <w:bCs/>
                <w:color w:val="111111"/>
                <w:kern w:val="0"/>
                <w:sz w:val="24"/>
                <w:szCs w:val="24"/>
                <w14:ligatures w14:val="none"/>
              </w:rPr>
              <w:t>Historical bond election information that includes date of election, purpose and amount</w:t>
            </w:r>
            <w:r>
              <w:rPr>
                <w:rFonts w:ascii="Helvetica" w:eastAsia="Times New Roman" w:hAnsi="Helvetica" w:cs="Helvetica"/>
                <w:b/>
                <w:bCs/>
                <w:color w:val="111111"/>
                <w:kern w:val="0"/>
                <w:sz w:val="24"/>
                <w:szCs w:val="24"/>
                <w14:ligatures w14:val="none"/>
              </w:rPr>
              <w:t>:</w:t>
            </w:r>
          </w:p>
          <w:p w14:paraId="03CA7CFD" w14:textId="77777777" w:rsidR="00FF41C5" w:rsidRDefault="00FF41C5">
            <w:pPr>
              <w:rPr>
                <w:sz w:val="28"/>
                <w:szCs w:val="28"/>
              </w:rPr>
            </w:pPr>
          </w:p>
          <w:p w14:paraId="7D427664" w14:textId="77777777" w:rsidR="00FF41C5" w:rsidRDefault="00FF41C5">
            <w:pPr>
              <w:rPr>
                <w:sz w:val="28"/>
                <w:szCs w:val="28"/>
              </w:rPr>
            </w:pPr>
          </w:p>
          <w:p w14:paraId="0D31C57D" w14:textId="77777777" w:rsidR="00FF41C5" w:rsidRDefault="00FF41C5">
            <w:pPr>
              <w:rPr>
                <w:sz w:val="28"/>
                <w:szCs w:val="28"/>
              </w:rPr>
            </w:pPr>
          </w:p>
          <w:p w14:paraId="359AB754" w14:textId="77777777" w:rsidR="00FF41C5" w:rsidRDefault="00FF41C5">
            <w:pPr>
              <w:rPr>
                <w:sz w:val="28"/>
                <w:szCs w:val="28"/>
              </w:rPr>
            </w:pPr>
          </w:p>
          <w:p w14:paraId="0F95F5E0" w14:textId="77777777" w:rsidR="00FF41C5" w:rsidRDefault="00FF41C5">
            <w:pPr>
              <w:rPr>
                <w:sz w:val="28"/>
                <w:szCs w:val="28"/>
              </w:rPr>
            </w:pPr>
          </w:p>
          <w:p w14:paraId="18B236DA" w14:textId="77777777" w:rsidR="00FF41C5" w:rsidRDefault="00FF41C5">
            <w:pPr>
              <w:rPr>
                <w:sz w:val="28"/>
                <w:szCs w:val="28"/>
              </w:rPr>
            </w:pPr>
          </w:p>
          <w:p w14:paraId="759CACF3" w14:textId="77777777" w:rsidR="00FF41C5" w:rsidRDefault="00FF41C5">
            <w:pPr>
              <w:rPr>
                <w:sz w:val="28"/>
                <w:szCs w:val="28"/>
              </w:rPr>
            </w:pPr>
          </w:p>
          <w:p w14:paraId="341224EC" w14:textId="1153C516" w:rsidR="00FF41C5" w:rsidRDefault="00FF41C5">
            <w:pPr>
              <w:rPr>
                <w:sz w:val="28"/>
                <w:szCs w:val="28"/>
              </w:rPr>
            </w:pPr>
          </w:p>
        </w:tc>
      </w:tr>
    </w:tbl>
    <w:p w14:paraId="3DF98262" w14:textId="77777777" w:rsidR="00D15E73" w:rsidRPr="00C55AA3" w:rsidRDefault="00D15E73">
      <w:pPr>
        <w:rPr>
          <w:sz w:val="28"/>
          <w:szCs w:val="28"/>
        </w:rPr>
      </w:pPr>
    </w:p>
    <w:sectPr w:rsidR="00D15E73" w:rsidRPr="00C55A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5B6651"/>
    <w:multiLevelType w:val="multilevel"/>
    <w:tmpl w:val="EE921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128296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AA3"/>
    <w:rsid w:val="00017928"/>
    <w:rsid w:val="00073B8A"/>
    <w:rsid w:val="000F27E2"/>
    <w:rsid w:val="00161C10"/>
    <w:rsid w:val="001E0062"/>
    <w:rsid w:val="0029700F"/>
    <w:rsid w:val="00302A96"/>
    <w:rsid w:val="00303DB1"/>
    <w:rsid w:val="00321ED1"/>
    <w:rsid w:val="003C4034"/>
    <w:rsid w:val="00437FC3"/>
    <w:rsid w:val="00455BBC"/>
    <w:rsid w:val="004952FF"/>
    <w:rsid w:val="00647958"/>
    <w:rsid w:val="00686FA3"/>
    <w:rsid w:val="006B7C1C"/>
    <w:rsid w:val="007357FF"/>
    <w:rsid w:val="00752222"/>
    <w:rsid w:val="007B7551"/>
    <w:rsid w:val="007D2C7A"/>
    <w:rsid w:val="007F77F7"/>
    <w:rsid w:val="008023EF"/>
    <w:rsid w:val="008F5B6F"/>
    <w:rsid w:val="00912F74"/>
    <w:rsid w:val="00B52160"/>
    <w:rsid w:val="00B92C02"/>
    <w:rsid w:val="00C26F62"/>
    <w:rsid w:val="00C362FF"/>
    <w:rsid w:val="00C55AA3"/>
    <w:rsid w:val="00CC5EF5"/>
    <w:rsid w:val="00D15E73"/>
    <w:rsid w:val="00D44677"/>
    <w:rsid w:val="00D711F5"/>
    <w:rsid w:val="00D71E4A"/>
    <w:rsid w:val="00D84D41"/>
    <w:rsid w:val="00D931B1"/>
    <w:rsid w:val="00EA3463"/>
    <w:rsid w:val="00EA7C10"/>
    <w:rsid w:val="00F52B56"/>
    <w:rsid w:val="00F53DD4"/>
    <w:rsid w:val="00F705C1"/>
    <w:rsid w:val="00F73B8E"/>
    <w:rsid w:val="00F85367"/>
    <w:rsid w:val="00FB66FB"/>
    <w:rsid w:val="00FF4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927789"/>
  <w15:chartTrackingRefBased/>
  <w15:docId w15:val="{6CCEF9BE-AFE1-4091-A67F-5A931E101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27E2"/>
  </w:style>
  <w:style w:type="paragraph" w:styleId="Heading3">
    <w:name w:val="heading 3"/>
    <w:basedOn w:val="Normal"/>
    <w:link w:val="Heading3Char"/>
    <w:uiPriority w:val="9"/>
    <w:qFormat/>
    <w:rsid w:val="00C55AA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27E2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C55AA3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C55A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39"/>
    <w:rsid w:val="00C55AA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A3463"/>
    <w:rPr>
      <w:color w:val="808080"/>
    </w:rPr>
  </w:style>
  <w:style w:type="paragraph" w:styleId="Revision">
    <w:name w:val="Revision"/>
    <w:hidden/>
    <w:uiPriority w:val="99"/>
    <w:semiHidden/>
    <w:rsid w:val="00161C10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790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915D8A94DCBD4CB486C660B11BA307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86F917-E33C-4E41-B218-C1653D0D10E7}"/>
      </w:docPartPr>
      <w:docPartBody>
        <w:p w:rsidR="002677DF" w:rsidRDefault="002677DF" w:rsidP="002677DF">
          <w:pPr>
            <w:pStyle w:val="915D8A94DCBD4CB486C660B11BA30714"/>
          </w:pPr>
          <w:r w:rsidRPr="00D501DC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comments="0"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17D"/>
    <w:rsid w:val="002677DF"/>
    <w:rsid w:val="002A6C13"/>
    <w:rsid w:val="00551C89"/>
    <w:rsid w:val="006B7C1C"/>
    <w:rsid w:val="00AA317D"/>
    <w:rsid w:val="00DA1559"/>
    <w:rsid w:val="00E352ED"/>
    <w:rsid w:val="00EC3D86"/>
    <w:rsid w:val="00F53DD4"/>
    <w:rsid w:val="00F70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677DF"/>
    <w:rPr>
      <w:color w:val="808080"/>
    </w:rPr>
  </w:style>
  <w:style w:type="paragraph" w:customStyle="1" w:styleId="915D8A94DCBD4CB486C660B11BA30714">
    <w:name w:val="915D8A94DCBD4CB486C660B11BA30714"/>
    <w:rsid w:val="002677D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CPA</Company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Knight</dc:creator>
  <cp:keywords/>
  <dc:description/>
  <cp:lastModifiedBy>Jessica Donald</cp:lastModifiedBy>
  <cp:revision>2</cp:revision>
  <dcterms:created xsi:type="dcterms:W3CDTF">2024-10-29T15:32:00Z</dcterms:created>
  <dcterms:modified xsi:type="dcterms:W3CDTF">2024-10-29T15:32:00Z</dcterms:modified>
</cp:coreProperties>
</file>