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8084" w14:textId="77777777" w:rsidR="002F32B6" w:rsidRPr="00DB1DFA" w:rsidRDefault="002F32B6" w:rsidP="0034238F">
      <w:pPr>
        <w:tabs>
          <w:tab w:val="left" w:pos="360"/>
          <w:tab w:val="left" w:pos="720"/>
          <w:tab w:val="left" w:pos="1080"/>
          <w:tab w:val="left" w:pos="1440"/>
          <w:tab w:val="left" w:pos="1800"/>
        </w:tabs>
        <w:spacing w:after="0" w:line="240" w:lineRule="auto"/>
        <w:jc w:val="center"/>
        <w:rPr>
          <w:rFonts w:ascii="U.S. Bank Circular" w:hAnsi="U.S. Bank Circular" w:cs="U.S. Bank Circular"/>
          <w:b/>
          <w:bCs/>
          <w:color w:val="000000"/>
          <w:sz w:val="20"/>
          <w:szCs w:val="20"/>
        </w:rPr>
      </w:pPr>
      <w:bookmarkStart w:id="0" w:name="clause_1686"/>
    </w:p>
    <w:p w14:paraId="7D3607C2" w14:textId="77777777" w:rsidR="00172193" w:rsidRPr="004777BB" w:rsidRDefault="00247217" w:rsidP="00A069AD">
      <w:pPr>
        <w:tabs>
          <w:tab w:val="left" w:pos="360"/>
          <w:tab w:val="left" w:pos="720"/>
          <w:tab w:val="left" w:pos="1080"/>
          <w:tab w:val="left" w:pos="1440"/>
          <w:tab w:val="left" w:pos="1800"/>
        </w:tabs>
        <w:spacing w:after="0" w:line="240" w:lineRule="auto"/>
        <w:jc w:val="center"/>
        <w:rPr>
          <w:rFonts w:ascii="U.S. Bank Circular Medium" w:hAnsi="U.S. Bank Circular Medium" w:cs="U.S. Bank Circular Medium"/>
          <w:color w:val="4C4C50"/>
          <w:sz w:val="28"/>
          <w:szCs w:val="28"/>
        </w:rPr>
      </w:pPr>
      <w:r w:rsidRPr="004777BB">
        <w:rPr>
          <w:rFonts w:ascii="U.S. Bank Circular Medium" w:hAnsi="U.S. Bank Circular Medium" w:cs="U.S. Bank Circular Medium"/>
          <w:color w:val="4C4C50"/>
          <w:sz w:val="28"/>
          <w:szCs w:val="28"/>
        </w:rPr>
        <w:t>COOPERATIVE PURCHASING MEMBER</w:t>
      </w:r>
      <w:r w:rsidR="00F245E8" w:rsidRPr="004777BB">
        <w:rPr>
          <w:rFonts w:ascii="U.S. Bank Circular Medium" w:hAnsi="U.S. Bank Circular Medium" w:cs="U.S. Bank Circular Medium"/>
          <w:color w:val="4C4C50"/>
          <w:sz w:val="28"/>
          <w:szCs w:val="28"/>
        </w:rPr>
        <w:t xml:space="preserve"> ADDENDUM</w:t>
      </w:r>
    </w:p>
    <w:p w14:paraId="7573FFEC" w14:textId="3CD9FF92" w:rsidR="00B73C1A" w:rsidRPr="004777BB" w:rsidRDefault="00247217" w:rsidP="00A069AD">
      <w:pPr>
        <w:tabs>
          <w:tab w:val="left" w:pos="360"/>
          <w:tab w:val="left" w:pos="720"/>
          <w:tab w:val="left" w:pos="1080"/>
          <w:tab w:val="left" w:pos="1440"/>
          <w:tab w:val="left" w:pos="1800"/>
        </w:tabs>
        <w:spacing w:after="0" w:line="240" w:lineRule="auto"/>
        <w:jc w:val="center"/>
        <w:rPr>
          <w:rFonts w:ascii="U.S. Bank Circular Medium" w:hAnsi="U.S. Bank Circular Medium" w:cs="U.S. Bank Circular Medium"/>
          <w:color w:val="4C4C50"/>
          <w:sz w:val="28"/>
          <w:szCs w:val="28"/>
        </w:rPr>
      </w:pPr>
      <w:r w:rsidRPr="004777BB">
        <w:rPr>
          <w:rFonts w:ascii="U.S. Bank Circular Medium" w:hAnsi="U.S. Bank Circular Medium" w:cs="U.S. Bank Circular Medium"/>
          <w:color w:val="4C4C50"/>
          <w:sz w:val="28"/>
          <w:szCs w:val="28"/>
        </w:rPr>
        <w:t>(</w:t>
      </w:r>
      <w:r w:rsidR="002E4CD0" w:rsidRPr="004777BB">
        <w:rPr>
          <w:rFonts w:ascii="U.S. Bank Circular Medium" w:hAnsi="U.S. Bank Circular Medium" w:cs="U.S. Bank Circular Medium"/>
          <w:color w:val="4C4C50"/>
          <w:sz w:val="28"/>
          <w:szCs w:val="28"/>
        </w:rPr>
        <w:t>Retail Fuel Card Services</w:t>
      </w:r>
      <w:r w:rsidRPr="004777BB">
        <w:rPr>
          <w:rFonts w:ascii="U.S. Bank Circular Medium" w:hAnsi="U.S. Bank Circular Medium" w:cs="U.S. Bank Circular Medium"/>
          <w:color w:val="4C4C50"/>
          <w:sz w:val="28"/>
          <w:szCs w:val="28"/>
        </w:rPr>
        <w:t>)</w:t>
      </w:r>
    </w:p>
    <w:p w14:paraId="7E2DF4DF" w14:textId="77777777" w:rsidR="00F245E8" w:rsidRPr="004777BB" w:rsidRDefault="00F245E8" w:rsidP="00A069AD">
      <w:pPr>
        <w:tabs>
          <w:tab w:val="left" w:pos="360"/>
          <w:tab w:val="left" w:pos="720"/>
          <w:tab w:val="left" w:pos="1080"/>
          <w:tab w:val="left" w:pos="1440"/>
          <w:tab w:val="left" w:pos="1800"/>
        </w:tabs>
        <w:spacing w:after="0" w:line="240" w:lineRule="auto"/>
        <w:jc w:val="center"/>
        <w:rPr>
          <w:rFonts w:ascii="U.S. Bank Circular" w:hAnsi="U.S. Bank Circular" w:cs="U.S. Bank Circular"/>
          <w:b/>
          <w:bCs/>
          <w:color w:val="4C4C50"/>
          <w:sz w:val="16"/>
          <w:szCs w:val="16"/>
          <w:u w:val="single"/>
        </w:rPr>
      </w:pPr>
    </w:p>
    <w:p w14:paraId="4417FDD5" w14:textId="77777777" w:rsidR="002F32B6" w:rsidRPr="004777BB" w:rsidRDefault="002F32B6" w:rsidP="00A069AD">
      <w:pPr>
        <w:pBdr>
          <w:top w:val="single" w:sz="18" w:space="1" w:color="auto"/>
        </w:pBdr>
        <w:tabs>
          <w:tab w:val="left" w:pos="360"/>
          <w:tab w:val="left" w:pos="720"/>
          <w:tab w:val="left" w:pos="1080"/>
          <w:tab w:val="left" w:pos="1440"/>
          <w:tab w:val="left" w:pos="1800"/>
        </w:tabs>
        <w:spacing w:after="0" w:line="240" w:lineRule="auto"/>
        <w:rPr>
          <w:rFonts w:ascii="U.S. Bank Circular" w:hAnsi="U.S. Bank Circular" w:cs="U.S. Bank Circular"/>
          <w:color w:val="4C4C50"/>
          <w:sz w:val="20"/>
          <w:szCs w:val="20"/>
        </w:rPr>
      </w:pPr>
    </w:p>
    <w:p w14:paraId="6771A0BB" w14:textId="603FD6B9" w:rsidR="002F32B6" w:rsidRPr="004777BB" w:rsidRDefault="002F32B6" w:rsidP="00A069AD">
      <w:pPr>
        <w:tabs>
          <w:tab w:val="left" w:pos="360"/>
          <w:tab w:val="left" w:pos="720"/>
          <w:tab w:val="left" w:pos="1080"/>
          <w:tab w:val="left" w:pos="1440"/>
          <w:tab w:val="left" w:pos="1800"/>
        </w:tabs>
        <w:spacing w:after="0" w:line="240" w:lineRule="auto"/>
        <w:jc w:val="both"/>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 xml:space="preserve">This </w:t>
      </w:r>
      <w:r w:rsidR="00247217" w:rsidRPr="004777BB">
        <w:rPr>
          <w:rFonts w:ascii="U.S. Bank Circular" w:hAnsi="U.S. Bank Circular" w:cs="U.S. Bank Circular"/>
          <w:color w:val="4C4C50"/>
          <w:sz w:val="20"/>
          <w:szCs w:val="20"/>
        </w:rPr>
        <w:t>Cooperative Purchasing Member</w:t>
      </w:r>
      <w:r w:rsidR="00F245E8" w:rsidRPr="004777BB">
        <w:rPr>
          <w:rFonts w:ascii="U.S. Bank Circular" w:hAnsi="U.S. Bank Circular" w:cs="U.S. Bank Circular"/>
          <w:color w:val="4C4C50"/>
          <w:sz w:val="20"/>
          <w:szCs w:val="20"/>
        </w:rPr>
        <w:t xml:space="preserve"> Addendum</w:t>
      </w:r>
      <w:r w:rsidR="00247217" w:rsidRPr="004777BB">
        <w:rPr>
          <w:rFonts w:ascii="U.S. Bank Circular" w:hAnsi="U.S. Bank Circular" w:cs="U.S. Bank Circular"/>
          <w:color w:val="4C4C50"/>
          <w:sz w:val="20"/>
          <w:szCs w:val="20"/>
        </w:rPr>
        <w:t xml:space="preserve"> (</w:t>
      </w:r>
      <w:r w:rsidR="00172193" w:rsidRPr="004777BB">
        <w:rPr>
          <w:rFonts w:ascii="U.S. Bank Circular" w:hAnsi="U.S. Bank Circular" w:cs="U.S. Bank Circular"/>
          <w:color w:val="4C4C50"/>
          <w:sz w:val="20"/>
          <w:szCs w:val="20"/>
        </w:rPr>
        <w:t>Retail Fuel Card Services</w:t>
      </w:r>
      <w:r w:rsidR="00247217" w:rsidRPr="004777BB">
        <w:rPr>
          <w:rFonts w:ascii="U.S. Bank Circular" w:hAnsi="U.S. Bank Circular" w:cs="U.S. Bank Circular"/>
          <w:color w:val="4C4C50"/>
          <w:sz w:val="20"/>
          <w:szCs w:val="20"/>
        </w:rPr>
        <w:t>)</w:t>
      </w:r>
      <w:r w:rsidRPr="004777BB">
        <w:rPr>
          <w:rFonts w:ascii="U.S. Bank Circular" w:hAnsi="U.S. Bank Circular" w:cs="U.S. Bank Circular"/>
          <w:color w:val="4C4C50"/>
          <w:sz w:val="20"/>
          <w:szCs w:val="20"/>
        </w:rPr>
        <w:t xml:space="preserve"> (“</w:t>
      </w:r>
      <w:r w:rsidR="00F245E8" w:rsidRPr="004777BB">
        <w:rPr>
          <w:rFonts w:ascii="U.S. Bank Circular" w:hAnsi="U.S. Bank Circular" w:cs="U.S. Bank Circular"/>
          <w:b/>
          <w:color w:val="4C4C50"/>
          <w:sz w:val="20"/>
          <w:szCs w:val="20"/>
        </w:rPr>
        <w:t>Addendum</w:t>
      </w:r>
      <w:r w:rsidRPr="004777BB">
        <w:rPr>
          <w:rFonts w:ascii="U.S. Bank Circular" w:hAnsi="U.S. Bank Circular" w:cs="U.S. Bank Circular"/>
          <w:color w:val="4C4C50"/>
          <w:sz w:val="20"/>
          <w:szCs w:val="20"/>
        </w:rPr>
        <w:t>”) is entered into by</w:t>
      </w:r>
      <w:r w:rsidR="004777BB" w:rsidRPr="004777BB">
        <w:rPr>
          <w:rFonts w:ascii="U.S. Bank Circular" w:hAnsi="U.S. Bank Circular" w:cs="U.S. Bank Circular"/>
          <w:color w:val="4C4C50"/>
          <w:sz w:val="20"/>
          <w:szCs w:val="20"/>
        </w:rPr>
        <w:t xml:space="preserve"> </w:t>
      </w:r>
      <w:sdt>
        <w:sdtPr>
          <w:rPr>
            <w:rStyle w:val="Style1"/>
          </w:rPr>
          <w:alias w:val="Insert Cooperative Purchasing Member Name"/>
          <w:tag w:val="Insert Cooperative Purchasing Member Name"/>
          <w:id w:val="1602215103"/>
          <w:placeholder>
            <w:docPart w:val="DefaultPlaceholder_-1854013440"/>
          </w:placeholder>
          <w:showingPlcHdr/>
          <w15:color w:val="4E4E50"/>
        </w:sdtPr>
        <w:sdtEndPr>
          <w:rPr>
            <w:rStyle w:val="DefaultParagraphFont"/>
            <w:rFonts w:ascii="Calibri" w:hAnsi="Calibri" w:cs="U.S. Bank Circular"/>
            <w:color w:val="auto"/>
            <w:sz w:val="22"/>
            <w:szCs w:val="20"/>
          </w:rPr>
        </w:sdtEndPr>
        <w:sdtContent>
          <w:r w:rsidR="004777BB" w:rsidRPr="004777BB">
            <w:rPr>
              <w:rStyle w:val="PlaceholderText"/>
              <w:rFonts w:ascii="U.S. Bank Circular" w:hAnsi="U.S. Bank Circular" w:cs="U.S. Bank Circular"/>
              <w:color w:val="4C4C50"/>
            </w:rPr>
            <w:t>Click or tap here to enter text.</w:t>
          </w:r>
        </w:sdtContent>
      </w:sdt>
      <w:r w:rsidR="00F245E8" w:rsidRPr="004777BB">
        <w:rPr>
          <w:rFonts w:ascii="U.S. Bank Circular" w:hAnsi="U.S. Bank Circular" w:cs="U.S. Bank Circular"/>
          <w:color w:val="4C4C50"/>
          <w:sz w:val="20"/>
          <w:szCs w:val="20"/>
        </w:rPr>
        <w:t xml:space="preserve">, organized under the laws of the </w:t>
      </w:r>
      <w:r w:rsidR="00247217" w:rsidRPr="004777BB">
        <w:rPr>
          <w:rFonts w:ascii="U.S. Bank Circular" w:hAnsi="U.S. Bank Circular" w:cs="U.S. Bank Circular"/>
          <w:color w:val="4C4C50"/>
          <w:sz w:val="20"/>
          <w:szCs w:val="20"/>
        </w:rPr>
        <w:t>State</w:t>
      </w:r>
      <w:r w:rsidR="00F245E8" w:rsidRPr="004777BB">
        <w:rPr>
          <w:rFonts w:ascii="U.S. Bank Circular" w:hAnsi="U.S. Bank Circular" w:cs="U.S. Bank Circular"/>
          <w:color w:val="4C4C50"/>
          <w:sz w:val="20"/>
          <w:szCs w:val="20"/>
        </w:rPr>
        <w:t xml:space="preserve"> of </w:t>
      </w:r>
      <w:r w:rsidR="00247217" w:rsidRPr="004777BB">
        <w:rPr>
          <w:rFonts w:ascii="U.S. Bank Circular" w:hAnsi="U.S. Bank Circular" w:cs="U.S. Bank Circular"/>
          <w:color w:val="4C4C50"/>
          <w:sz w:val="20"/>
          <w:szCs w:val="20"/>
        </w:rPr>
        <w:t>Texas</w:t>
      </w:r>
      <w:r w:rsidRPr="004777BB">
        <w:rPr>
          <w:rFonts w:ascii="U.S. Bank Circular" w:hAnsi="U.S. Bank Circular" w:cs="U.S. Bank Circular"/>
          <w:color w:val="4C4C50"/>
          <w:sz w:val="20"/>
          <w:szCs w:val="20"/>
        </w:rPr>
        <w:t xml:space="preserve"> (“</w:t>
      </w:r>
      <w:r w:rsidRPr="004777BB">
        <w:rPr>
          <w:rFonts w:ascii="U.S. Bank Circular" w:hAnsi="U.S. Bank Circular" w:cs="U.S. Bank Circular"/>
          <w:b/>
          <w:color w:val="4C4C50"/>
          <w:sz w:val="20"/>
          <w:szCs w:val="20"/>
        </w:rPr>
        <w:t>Participant</w:t>
      </w:r>
      <w:r w:rsidRPr="004777BB">
        <w:rPr>
          <w:rFonts w:ascii="U.S. Bank Circular" w:hAnsi="U.S. Bank Circular" w:cs="U.S. Bank Circular"/>
          <w:color w:val="4C4C50"/>
          <w:sz w:val="20"/>
          <w:szCs w:val="20"/>
        </w:rPr>
        <w:t xml:space="preserve">”), and U.S. Bank.  This </w:t>
      </w:r>
      <w:r w:rsidR="00F245E8" w:rsidRPr="004777BB">
        <w:rPr>
          <w:rFonts w:ascii="U.S. Bank Circular" w:hAnsi="U.S. Bank Circular" w:cs="U.S. Bank Circular"/>
          <w:color w:val="4C4C50"/>
          <w:sz w:val="20"/>
          <w:szCs w:val="20"/>
        </w:rPr>
        <w:t>Addendum</w:t>
      </w:r>
      <w:r w:rsidRPr="004777BB">
        <w:rPr>
          <w:rFonts w:ascii="U.S. Bank Circular" w:hAnsi="U.S. Bank Circular" w:cs="U.S. Bank Circular"/>
          <w:color w:val="4C4C50"/>
          <w:sz w:val="20"/>
          <w:szCs w:val="20"/>
        </w:rPr>
        <w:t xml:space="preserve"> shall become effective upon signing by U.S. Bank.</w:t>
      </w:r>
    </w:p>
    <w:p w14:paraId="0D30034C" w14:textId="77777777" w:rsidR="002F32B6" w:rsidRPr="004777BB" w:rsidRDefault="002F32B6" w:rsidP="00A069AD">
      <w:pPr>
        <w:tabs>
          <w:tab w:val="left" w:pos="360"/>
          <w:tab w:val="left" w:pos="720"/>
          <w:tab w:val="left" w:pos="1080"/>
          <w:tab w:val="left" w:pos="1440"/>
          <w:tab w:val="left" w:pos="1800"/>
        </w:tabs>
        <w:spacing w:after="0" w:line="240" w:lineRule="auto"/>
        <w:jc w:val="center"/>
        <w:rPr>
          <w:rFonts w:ascii="U.S. Bank Circular" w:hAnsi="U.S. Bank Circular" w:cs="U.S. Bank Circular"/>
          <w:b/>
          <w:bCs/>
          <w:color w:val="4C4C50"/>
          <w:sz w:val="20"/>
          <w:szCs w:val="20"/>
          <w:u w:val="single"/>
        </w:rPr>
      </w:pPr>
    </w:p>
    <w:p w14:paraId="05FB3A87" w14:textId="77777777" w:rsidR="002F32B6" w:rsidRPr="004777BB" w:rsidRDefault="002F32B6" w:rsidP="00A069AD">
      <w:pPr>
        <w:tabs>
          <w:tab w:val="left" w:pos="360"/>
          <w:tab w:val="left" w:pos="720"/>
          <w:tab w:val="left" w:pos="1080"/>
          <w:tab w:val="left" w:pos="1440"/>
          <w:tab w:val="left" w:pos="1800"/>
        </w:tabs>
        <w:spacing w:after="0" w:line="240" w:lineRule="auto"/>
        <w:jc w:val="center"/>
        <w:rPr>
          <w:rFonts w:ascii="U.S. Bank Circular" w:hAnsi="U.S. Bank Circular" w:cs="U.S. Bank Circular"/>
          <w:b/>
          <w:bCs/>
          <w:color w:val="4C4C50"/>
          <w:sz w:val="20"/>
          <w:szCs w:val="20"/>
        </w:rPr>
      </w:pPr>
      <w:r w:rsidRPr="004777BB">
        <w:rPr>
          <w:rFonts w:ascii="U.S. Bank Circular" w:hAnsi="U.S. Bank Circular" w:cs="U.S. Bank Circular"/>
          <w:b/>
          <w:bCs/>
          <w:color w:val="4C4C50"/>
          <w:sz w:val="20"/>
          <w:szCs w:val="20"/>
        </w:rPr>
        <w:t>RECITALS</w:t>
      </w:r>
    </w:p>
    <w:p w14:paraId="1200FE33" w14:textId="77777777" w:rsidR="002F32B6" w:rsidRPr="004777BB" w:rsidRDefault="002F32B6" w:rsidP="00A069AD">
      <w:pPr>
        <w:tabs>
          <w:tab w:val="left" w:pos="360"/>
          <w:tab w:val="left" w:pos="720"/>
          <w:tab w:val="left" w:pos="1080"/>
          <w:tab w:val="left" w:pos="1440"/>
          <w:tab w:val="left" w:pos="1800"/>
        </w:tabs>
        <w:spacing w:after="0" w:line="240" w:lineRule="auto"/>
        <w:jc w:val="center"/>
        <w:rPr>
          <w:rFonts w:ascii="U.S. Bank Circular" w:hAnsi="U.S. Bank Circular" w:cs="U.S. Bank Circular"/>
          <w:b/>
          <w:bCs/>
          <w:color w:val="4C4C50"/>
          <w:sz w:val="20"/>
          <w:szCs w:val="20"/>
          <w:u w:val="single"/>
        </w:rPr>
      </w:pPr>
    </w:p>
    <w:p w14:paraId="4B24A3FF" w14:textId="52693F57" w:rsidR="002F32B6" w:rsidRPr="004777BB" w:rsidRDefault="00247217" w:rsidP="002F32B6">
      <w:pPr>
        <w:numPr>
          <w:ilvl w:val="0"/>
          <w:numId w:val="3"/>
        </w:numPr>
        <w:spacing w:after="0" w:line="240" w:lineRule="auto"/>
        <w:jc w:val="both"/>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The State of Texas</w:t>
      </w:r>
      <w:r w:rsidR="002F32B6" w:rsidRPr="004777BB">
        <w:rPr>
          <w:rFonts w:ascii="U.S. Bank Circular" w:hAnsi="U.S. Bank Circular" w:cs="U.S. Bank Circular"/>
          <w:color w:val="4C4C50"/>
          <w:sz w:val="20"/>
          <w:szCs w:val="20"/>
        </w:rPr>
        <w:t xml:space="preserve"> </w:t>
      </w:r>
      <w:r w:rsidR="003373B6" w:rsidRPr="004777BB">
        <w:rPr>
          <w:rFonts w:ascii="U.S. Bank Circular" w:hAnsi="U.S. Bank Circular" w:cs="U.S. Bank Circular"/>
          <w:color w:val="4C4C50"/>
          <w:sz w:val="20"/>
          <w:szCs w:val="20"/>
        </w:rPr>
        <w:t>(“</w:t>
      </w:r>
      <w:r w:rsidR="003373B6" w:rsidRPr="004777BB">
        <w:rPr>
          <w:rFonts w:ascii="U.S. Bank Circular" w:hAnsi="U.S. Bank Circular" w:cs="U.S. Bank Circular"/>
          <w:b/>
          <w:color w:val="4C4C50"/>
          <w:sz w:val="20"/>
          <w:szCs w:val="20"/>
        </w:rPr>
        <w:t>Customer</w:t>
      </w:r>
      <w:r w:rsidR="003373B6" w:rsidRPr="004777BB">
        <w:rPr>
          <w:rFonts w:ascii="U.S. Bank Circular" w:hAnsi="U.S. Bank Circular" w:cs="U.S. Bank Circular"/>
          <w:color w:val="4C4C50"/>
          <w:sz w:val="20"/>
          <w:szCs w:val="20"/>
        </w:rPr>
        <w:t xml:space="preserve">”) </w:t>
      </w:r>
      <w:r w:rsidR="002F32B6" w:rsidRPr="004777BB">
        <w:rPr>
          <w:rFonts w:ascii="U.S. Bank Circular" w:hAnsi="U.S. Bank Circular" w:cs="U.S. Bank Circular"/>
          <w:color w:val="4C4C50"/>
          <w:sz w:val="20"/>
          <w:szCs w:val="20"/>
        </w:rPr>
        <w:t>and U.S. Bank entered into the Commercial Account Agreement</w:t>
      </w:r>
      <w:r w:rsidR="002E4CD0" w:rsidRPr="004777BB">
        <w:rPr>
          <w:rFonts w:ascii="U.S. Bank Circular" w:hAnsi="U.S. Bank Circular" w:cs="U.S. Bank Circular"/>
          <w:color w:val="4C4C50"/>
          <w:sz w:val="20"/>
          <w:szCs w:val="20"/>
        </w:rPr>
        <w:t xml:space="preserve"> 946M4 for Retail Fuel Card Services</w:t>
      </w:r>
      <w:r w:rsidR="002F32B6" w:rsidRPr="004777BB">
        <w:rPr>
          <w:rFonts w:ascii="U.S. Bank Circular" w:hAnsi="U.S. Bank Circular" w:cs="U.S. Bank Circular"/>
          <w:color w:val="4C4C50"/>
          <w:sz w:val="20"/>
          <w:szCs w:val="20"/>
        </w:rPr>
        <w:t xml:space="preserve"> date</w:t>
      </w:r>
      <w:r w:rsidRPr="004777BB">
        <w:rPr>
          <w:rFonts w:ascii="U.S. Bank Circular" w:hAnsi="U.S. Bank Circular" w:cs="U.S. Bank Circular"/>
          <w:color w:val="4C4C50"/>
          <w:sz w:val="20"/>
          <w:szCs w:val="20"/>
        </w:rPr>
        <w:t>d March 1, 2025</w:t>
      </w:r>
      <w:r w:rsidR="002F32B6" w:rsidRPr="004777BB">
        <w:rPr>
          <w:rFonts w:ascii="U.S. Bank Circular" w:hAnsi="U.S. Bank Circular" w:cs="U.S. Bank Circular"/>
          <w:color w:val="4C4C50"/>
          <w:sz w:val="20"/>
          <w:szCs w:val="20"/>
        </w:rPr>
        <w:t xml:space="preserve"> </w:t>
      </w:r>
      <w:r w:rsidR="008F6E6C" w:rsidRPr="004777BB">
        <w:rPr>
          <w:rFonts w:ascii="U.S. Bank Circular" w:hAnsi="U.S. Bank Circular" w:cs="U.S. Bank Circular"/>
          <w:color w:val="4C4C50"/>
          <w:sz w:val="20"/>
          <w:szCs w:val="20"/>
        </w:rPr>
        <w:t>(</w:t>
      </w:r>
      <w:r w:rsidR="008F6E6C" w:rsidRPr="004777BB">
        <w:rPr>
          <w:rFonts w:ascii="U.S. Bank Circular" w:hAnsi="U.S. Bank Circular" w:cs="U.S. Bank Circular"/>
          <w:color w:val="4C4C50"/>
          <w:spacing w:val="-1"/>
          <w:sz w:val="20"/>
          <w:szCs w:val="20"/>
        </w:rPr>
        <w:t>as the same may be modified, amended or amended and restated from time to time,</w:t>
      </w:r>
      <w:r w:rsidR="008F6E6C" w:rsidRPr="004777BB">
        <w:rPr>
          <w:rFonts w:ascii="U.S. Bank Circular" w:hAnsi="U.S. Bank Circular" w:cs="U.S. Bank Circular"/>
          <w:color w:val="4C4C50"/>
          <w:sz w:val="20"/>
          <w:szCs w:val="20"/>
        </w:rPr>
        <w:t xml:space="preserve"> </w:t>
      </w:r>
      <w:r w:rsidR="002F32B6" w:rsidRPr="004777BB">
        <w:rPr>
          <w:rFonts w:ascii="U.S. Bank Circular" w:hAnsi="U.S. Bank Circular" w:cs="U.S. Bank Circular"/>
          <w:color w:val="4C4C50"/>
          <w:sz w:val="20"/>
          <w:szCs w:val="20"/>
        </w:rPr>
        <w:t>the “</w:t>
      </w:r>
      <w:r w:rsidR="002F32B6" w:rsidRPr="004777BB">
        <w:rPr>
          <w:rFonts w:ascii="U.S. Bank Circular" w:hAnsi="U.S. Bank Circular" w:cs="U.S. Bank Circular"/>
          <w:b/>
          <w:color w:val="4C4C50"/>
          <w:sz w:val="20"/>
          <w:szCs w:val="20"/>
        </w:rPr>
        <w:t>Agreement</w:t>
      </w:r>
      <w:r w:rsidR="002F32B6" w:rsidRPr="004777BB">
        <w:rPr>
          <w:rFonts w:ascii="U.S. Bank Circular" w:hAnsi="U.S. Bank Circular" w:cs="U.S. Bank Circular"/>
          <w:color w:val="4C4C50"/>
          <w:sz w:val="20"/>
          <w:szCs w:val="20"/>
        </w:rPr>
        <w:t xml:space="preserve">”); </w:t>
      </w:r>
    </w:p>
    <w:p w14:paraId="57B453B0" w14:textId="77777777" w:rsidR="002F32B6" w:rsidRPr="004777BB" w:rsidRDefault="002F32B6" w:rsidP="00A069AD">
      <w:pPr>
        <w:spacing w:after="0" w:line="240" w:lineRule="auto"/>
        <w:ind w:left="360"/>
        <w:jc w:val="both"/>
        <w:rPr>
          <w:rFonts w:ascii="U.S. Bank Circular" w:hAnsi="U.S. Bank Circular" w:cs="U.S. Bank Circular"/>
          <w:color w:val="4C4C50"/>
          <w:sz w:val="20"/>
          <w:szCs w:val="20"/>
        </w:rPr>
      </w:pPr>
    </w:p>
    <w:p w14:paraId="3BFB6FEA" w14:textId="77777777" w:rsidR="002F32B6" w:rsidRPr="004777BB" w:rsidRDefault="00F245E8" w:rsidP="002F32B6">
      <w:pPr>
        <w:numPr>
          <w:ilvl w:val="0"/>
          <w:numId w:val="3"/>
        </w:numPr>
        <w:spacing w:after="0" w:line="240" w:lineRule="auto"/>
        <w:jc w:val="both"/>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Participant</w:t>
      </w:r>
      <w:r w:rsidR="002F32B6" w:rsidRPr="004777BB">
        <w:rPr>
          <w:rFonts w:ascii="U.S. Bank Circular" w:hAnsi="U.S. Bank Circular" w:cs="U.S. Bank Circular"/>
          <w:color w:val="4C4C50"/>
          <w:sz w:val="20"/>
          <w:szCs w:val="20"/>
        </w:rPr>
        <w:t xml:space="preserve"> desires </w:t>
      </w:r>
      <w:r w:rsidRPr="004777BB">
        <w:rPr>
          <w:rFonts w:ascii="U.S. Bank Circular" w:hAnsi="U.S. Bank Circular" w:cs="U.S. Bank Circular"/>
          <w:color w:val="4C4C50"/>
          <w:sz w:val="20"/>
          <w:szCs w:val="20"/>
        </w:rPr>
        <w:t>to participate</w:t>
      </w:r>
      <w:r w:rsidR="002F32B6" w:rsidRPr="004777BB">
        <w:rPr>
          <w:rFonts w:ascii="U.S. Bank Circular" w:hAnsi="U.S. Bank Circular" w:cs="U.S. Bank Circular"/>
          <w:color w:val="4C4C50"/>
          <w:sz w:val="20"/>
          <w:szCs w:val="20"/>
        </w:rPr>
        <w:t xml:space="preserve"> as a </w:t>
      </w:r>
      <w:r w:rsidRPr="004777BB">
        <w:rPr>
          <w:rFonts w:ascii="U.S. Bank Circular" w:hAnsi="U.S. Bank Circular" w:cs="U.S. Bank Circular"/>
          <w:color w:val="4C4C50"/>
          <w:sz w:val="20"/>
          <w:szCs w:val="20"/>
        </w:rPr>
        <w:t>“</w:t>
      </w:r>
      <w:r w:rsidR="002F32B6" w:rsidRPr="004777BB">
        <w:rPr>
          <w:rFonts w:ascii="U.S. Bank Circular" w:hAnsi="U.S. Bank Circular" w:cs="U.S. Bank Circular"/>
          <w:color w:val="4C4C50"/>
          <w:sz w:val="20"/>
          <w:szCs w:val="20"/>
        </w:rPr>
        <w:t>Participant</w:t>
      </w:r>
      <w:r w:rsidRPr="004777BB">
        <w:rPr>
          <w:rFonts w:ascii="U.S. Bank Circular" w:hAnsi="U.S. Bank Circular" w:cs="U.S. Bank Circular"/>
          <w:color w:val="4C4C50"/>
          <w:sz w:val="20"/>
          <w:szCs w:val="20"/>
        </w:rPr>
        <w:t>”</w:t>
      </w:r>
      <w:r w:rsidR="00B73C1A" w:rsidRPr="004777BB">
        <w:rPr>
          <w:rFonts w:ascii="U.S. Bank Circular" w:hAnsi="U.S. Bank Circular" w:cs="U.S. Bank Circular"/>
          <w:color w:val="4C4C50"/>
          <w:sz w:val="20"/>
          <w:szCs w:val="20"/>
        </w:rPr>
        <w:t xml:space="preserve"> under the Program and Agreement</w:t>
      </w:r>
      <w:r w:rsidRPr="004777BB">
        <w:rPr>
          <w:rFonts w:ascii="U.S. Bank Circular" w:hAnsi="U.S. Bank Circular" w:cs="U.S. Bank Circular"/>
          <w:color w:val="4C4C50"/>
          <w:sz w:val="20"/>
          <w:szCs w:val="20"/>
        </w:rPr>
        <w:t>, with sole liability its own obligations it may incur under the Program and Agreement</w:t>
      </w:r>
      <w:r w:rsidR="002F32B6" w:rsidRPr="004777BB">
        <w:rPr>
          <w:rFonts w:ascii="U.S. Bank Circular" w:hAnsi="U.S. Bank Circular" w:cs="U.S. Bank Circular"/>
          <w:color w:val="4C4C50"/>
          <w:sz w:val="20"/>
          <w:szCs w:val="20"/>
        </w:rPr>
        <w:t>;</w:t>
      </w:r>
      <w:r w:rsidR="00B73C1A" w:rsidRPr="004777BB">
        <w:rPr>
          <w:rFonts w:ascii="U.S. Bank Circular" w:hAnsi="U.S. Bank Circular" w:cs="U.S. Bank Circular"/>
          <w:color w:val="4C4C50"/>
          <w:sz w:val="20"/>
          <w:szCs w:val="20"/>
        </w:rPr>
        <w:t xml:space="preserve"> and</w:t>
      </w:r>
    </w:p>
    <w:p w14:paraId="380129D7" w14:textId="77777777" w:rsidR="002F32B6" w:rsidRPr="004777BB" w:rsidRDefault="002F32B6" w:rsidP="00A069AD">
      <w:pPr>
        <w:spacing w:after="0" w:line="240" w:lineRule="auto"/>
        <w:ind w:left="360"/>
        <w:jc w:val="both"/>
        <w:rPr>
          <w:rFonts w:ascii="U.S. Bank Circular" w:hAnsi="U.S. Bank Circular" w:cs="U.S. Bank Circular"/>
          <w:color w:val="4C4C50"/>
          <w:sz w:val="20"/>
          <w:szCs w:val="20"/>
        </w:rPr>
      </w:pPr>
    </w:p>
    <w:p w14:paraId="1FAF0209" w14:textId="77777777" w:rsidR="002F32B6" w:rsidRPr="004777BB" w:rsidRDefault="00F245E8" w:rsidP="002F32B6">
      <w:pPr>
        <w:numPr>
          <w:ilvl w:val="0"/>
          <w:numId w:val="3"/>
        </w:numPr>
        <w:spacing w:after="0" w:line="240" w:lineRule="auto"/>
        <w:jc w:val="both"/>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U.S. Bank has agreed to allow Participant</w:t>
      </w:r>
      <w:r w:rsidR="002F32B6" w:rsidRPr="004777BB">
        <w:rPr>
          <w:rFonts w:ascii="U.S. Bank Circular" w:hAnsi="U.S. Bank Circular" w:cs="U.S. Bank Circular"/>
          <w:color w:val="4C4C50"/>
          <w:sz w:val="20"/>
          <w:szCs w:val="20"/>
        </w:rPr>
        <w:t xml:space="preserve"> to </w:t>
      </w:r>
      <w:r w:rsidR="00B73C1A" w:rsidRPr="004777BB">
        <w:rPr>
          <w:rFonts w:ascii="U.S. Bank Circular" w:hAnsi="U.S. Bank Circular" w:cs="U.S. Bank Circular"/>
          <w:color w:val="4C4C50"/>
          <w:sz w:val="20"/>
          <w:szCs w:val="20"/>
        </w:rPr>
        <w:t xml:space="preserve">be bound under </w:t>
      </w:r>
      <w:r w:rsidR="002F32B6" w:rsidRPr="004777BB">
        <w:rPr>
          <w:rFonts w:ascii="U.S. Bank Circular" w:hAnsi="U.S. Bank Circular" w:cs="U.S. Bank Circular"/>
          <w:color w:val="4C4C50"/>
          <w:sz w:val="20"/>
          <w:szCs w:val="20"/>
        </w:rPr>
        <w:t xml:space="preserve">the Agreement </w:t>
      </w:r>
      <w:r w:rsidR="00B73C1A" w:rsidRPr="004777BB">
        <w:rPr>
          <w:rFonts w:ascii="U.S. Bank Circular" w:hAnsi="U.S. Bank Circular" w:cs="U.S. Bank Circular"/>
          <w:color w:val="4C4C50"/>
          <w:sz w:val="20"/>
          <w:szCs w:val="20"/>
        </w:rPr>
        <w:t>and participate in the Program</w:t>
      </w:r>
      <w:r w:rsidRPr="004777BB">
        <w:rPr>
          <w:rFonts w:ascii="U.S. Bank Circular" w:hAnsi="U.S. Bank Circular" w:cs="U.S. Bank Circular"/>
          <w:color w:val="4C4C50"/>
          <w:sz w:val="20"/>
          <w:szCs w:val="20"/>
        </w:rPr>
        <w:t xml:space="preserve"> as a “Participant”</w:t>
      </w:r>
      <w:r w:rsidR="00B73C1A" w:rsidRPr="004777BB">
        <w:rPr>
          <w:rFonts w:ascii="U.S. Bank Circular" w:hAnsi="U.S. Bank Circular" w:cs="U.S. Bank Circular"/>
          <w:color w:val="4C4C50"/>
          <w:sz w:val="20"/>
          <w:szCs w:val="20"/>
        </w:rPr>
        <w:t>.</w:t>
      </w:r>
    </w:p>
    <w:p w14:paraId="17EDE073" w14:textId="77777777" w:rsidR="002F32B6" w:rsidRPr="004777BB" w:rsidRDefault="002F32B6" w:rsidP="00B73C1A">
      <w:pPr>
        <w:spacing w:after="0" w:line="240" w:lineRule="auto"/>
        <w:jc w:val="both"/>
        <w:rPr>
          <w:rFonts w:ascii="U.S. Bank Circular" w:hAnsi="U.S. Bank Circular" w:cs="U.S. Bank Circular"/>
          <w:color w:val="4C4C50"/>
          <w:sz w:val="20"/>
          <w:szCs w:val="20"/>
        </w:rPr>
      </w:pPr>
    </w:p>
    <w:p w14:paraId="1BC852B4" w14:textId="77777777" w:rsidR="002F32B6" w:rsidRPr="004777BB" w:rsidRDefault="002F32B6" w:rsidP="00A069AD">
      <w:pPr>
        <w:spacing w:after="0" w:line="240" w:lineRule="auto"/>
        <w:jc w:val="both"/>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 xml:space="preserve">Now, therefore, for and in consideration of the mutual promises contained in this </w:t>
      </w:r>
      <w:r w:rsidR="00F245E8" w:rsidRPr="004777BB">
        <w:rPr>
          <w:rFonts w:ascii="U.S. Bank Circular" w:hAnsi="U.S. Bank Circular" w:cs="U.S. Bank Circular"/>
          <w:color w:val="4C4C50"/>
          <w:sz w:val="20"/>
          <w:szCs w:val="20"/>
        </w:rPr>
        <w:t>Addendum</w:t>
      </w:r>
      <w:r w:rsidRPr="004777BB">
        <w:rPr>
          <w:rFonts w:ascii="U.S. Bank Circular" w:hAnsi="U.S. Bank Circular" w:cs="U.S. Bank Circular"/>
          <w:color w:val="4C4C50"/>
          <w:sz w:val="20"/>
          <w:szCs w:val="20"/>
        </w:rPr>
        <w:t xml:space="preserve"> and other good and valuable consideration, the receipt and sufficiency of which is acknowledged, Participant and U.S. Bank agree as follows:</w:t>
      </w:r>
    </w:p>
    <w:p w14:paraId="6F197C55" w14:textId="77777777" w:rsidR="0082516A" w:rsidRPr="004777BB" w:rsidRDefault="0082516A" w:rsidP="0082516A">
      <w:pPr>
        <w:spacing w:after="0" w:line="240" w:lineRule="auto"/>
        <w:rPr>
          <w:rFonts w:ascii="U.S. Bank Circular" w:hAnsi="U.S. Bank Circular" w:cs="U.S. Bank Circular"/>
          <w:color w:val="4C4C50"/>
          <w:sz w:val="20"/>
          <w:szCs w:val="20"/>
        </w:rPr>
      </w:pPr>
      <w:bookmarkStart w:id="1" w:name="clause_1687"/>
      <w:bookmarkEnd w:id="0"/>
    </w:p>
    <w:p w14:paraId="3FC3CAE1" w14:textId="77777777" w:rsidR="0082516A" w:rsidRPr="004777BB" w:rsidRDefault="0082516A" w:rsidP="0082516A">
      <w:pPr>
        <w:suppressAutoHyphens/>
        <w:spacing w:after="0" w:line="240" w:lineRule="auto"/>
        <w:ind w:left="360" w:hanging="360"/>
        <w:jc w:val="both"/>
        <w:rPr>
          <w:rFonts w:ascii="U.S. Bank Circular" w:hAnsi="U.S. Bank Circular" w:cs="U.S. Bank Circular"/>
          <w:color w:val="4C4C50"/>
          <w:spacing w:val="-1"/>
          <w:sz w:val="20"/>
          <w:szCs w:val="20"/>
        </w:rPr>
      </w:pPr>
      <w:r w:rsidRPr="004777BB">
        <w:rPr>
          <w:rFonts w:ascii="U.S. Bank Circular" w:hAnsi="U.S. Bank Circular" w:cs="U.S. Bank Circular"/>
          <w:b/>
          <w:color w:val="4C4C50"/>
          <w:spacing w:val="-1"/>
          <w:sz w:val="20"/>
          <w:szCs w:val="20"/>
        </w:rPr>
        <w:t>1.</w:t>
      </w:r>
      <w:r w:rsidRPr="004777BB">
        <w:rPr>
          <w:rFonts w:ascii="U.S. Bank Circular" w:hAnsi="U.S. Bank Circular" w:cs="U.S. Bank Circular"/>
          <w:color w:val="4C4C50"/>
          <w:spacing w:val="-1"/>
          <w:sz w:val="20"/>
          <w:szCs w:val="20"/>
        </w:rPr>
        <w:tab/>
      </w:r>
      <w:r w:rsidRPr="004777BB">
        <w:rPr>
          <w:rFonts w:ascii="U.S. Bank Circular" w:hAnsi="U.S. Bank Circular" w:cs="U.S. Bank Circular"/>
          <w:b/>
          <w:color w:val="4C4C50"/>
          <w:spacing w:val="-1"/>
          <w:sz w:val="20"/>
          <w:szCs w:val="20"/>
        </w:rPr>
        <w:t>DEFINITIONS</w:t>
      </w:r>
      <w:r w:rsidRPr="004777BB">
        <w:rPr>
          <w:rFonts w:ascii="U.S. Bank Circular" w:hAnsi="U.S. Bank Circular" w:cs="U.S. Bank Circular"/>
          <w:color w:val="4C4C50"/>
          <w:spacing w:val="-1"/>
          <w:sz w:val="20"/>
          <w:szCs w:val="20"/>
        </w:rPr>
        <w:t xml:space="preserve">. Unless otherwise stated in this </w:t>
      </w:r>
      <w:r w:rsidR="00F245E8" w:rsidRPr="004777BB">
        <w:rPr>
          <w:rFonts w:ascii="U.S. Bank Circular" w:hAnsi="U.S. Bank Circular" w:cs="U.S. Bank Circular"/>
          <w:color w:val="4C4C50"/>
          <w:spacing w:val="-1"/>
          <w:sz w:val="20"/>
          <w:szCs w:val="20"/>
        </w:rPr>
        <w:t>Addendum</w:t>
      </w:r>
      <w:r w:rsidRPr="004777BB">
        <w:rPr>
          <w:rFonts w:ascii="U.S. Bank Circular" w:hAnsi="U.S. Bank Circular" w:cs="U.S. Bank Circular"/>
          <w:color w:val="4C4C50"/>
          <w:spacing w:val="-1"/>
          <w:sz w:val="20"/>
          <w:szCs w:val="20"/>
        </w:rPr>
        <w:t>, all capitalized terms shall have the same meaning as set forth in the Agreement.</w:t>
      </w:r>
    </w:p>
    <w:p w14:paraId="554AF945" w14:textId="77777777" w:rsidR="0082516A" w:rsidRPr="004777BB" w:rsidRDefault="0082516A" w:rsidP="0082516A">
      <w:pPr>
        <w:spacing w:after="0" w:line="240" w:lineRule="auto"/>
        <w:rPr>
          <w:rFonts w:ascii="U.S. Bank Circular" w:hAnsi="U.S. Bank Circular" w:cs="U.S. Bank Circular"/>
          <w:color w:val="4C4C50"/>
          <w:sz w:val="20"/>
          <w:szCs w:val="20"/>
        </w:rPr>
      </w:pPr>
      <w:bookmarkStart w:id="2" w:name="clause_1688"/>
      <w:bookmarkEnd w:id="1"/>
    </w:p>
    <w:p w14:paraId="3849BC9C" w14:textId="3363D596" w:rsidR="00DA0629" w:rsidRPr="004777BB" w:rsidRDefault="009A67FD" w:rsidP="00997D34">
      <w:pPr>
        <w:suppressAutoHyphens/>
        <w:spacing w:after="0" w:line="240" w:lineRule="auto"/>
        <w:ind w:left="360" w:hanging="360"/>
        <w:jc w:val="both"/>
        <w:rPr>
          <w:rFonts w:ascii="U.S. Bank Circular" w:hAnsi="U.S. Bank Circular" w:cs="U.S. Bank Circular"/>
          <w:b/>
          <w:color w:val="4C4C50"/>
          <w:spacing w:val="-1"/>
          <w:sz w:val="20"/>
          <w:szCs w:val="20"/>
        </w:rPr>
      </w:pPr>
      <w:r w:rsidRPr="004777BB">
        <w:rPr>
          <w:rFonts w:ascii="U.S. Bank Circular" w:hAnsi="U.S. Bank Circular" w:cs="U.S. Bank Circular"/>
          <w:b/>
          <w:color w:val="4C4C50"/>
          <w:spacing w:val="-1"/>
          <w:sz w:val="20"/>
          <w:szCs w:val="20"/>
        </w:rPr>
        <w:t>2.</w:t>
      </w:r>
      <w:r w:rsidRPr="004777BB">
        <w:rPr>
          <w:rFonts w:ascii="U.S. Bank Circular" w:hAnsi="U.S. Bank Circular" w:cs="U.S. Bank Circular"/>
          <w:b/>
          <w:color w:val="4C4C50"/>
          <w:spacing w:val="-1"/>
          <w:sz w:val="20"/>
          <w:szCs w:val="20"/>
        </w:rPr>
        <w:tab/>
      </w:r>
      <w:r w:rsidR="00DA0629" w:rsidRPr="004777BB">
        <w:rPr>
          <w:rFonts w:ascii="U.S. Bank Circular" w:hAnsi="U.S. Bank Circular" w:cs="U.S. Bank Circular"/>
          <w:b/>
          <w:color w:val="4C4C50"/>
          <w:spacing w:val="-1"/>
          <w:sz w:val="20"/>
          <w:szCs w:val="20"/>
        </w:rPr>
        <w:t xml:space="preserve">DESIGNATION.  </w:t>
      </w:r>
      <w:r w:rsidR="00F245E8" w:rsidRPr="004777BB">
        <w:rPr>
          <w:rFonts w:ascii="U.S. Bank Circular" w:hAnsi="U.S. Bank Circular" w:cs="U.S. Bank Circular"/>
          <w:color w:val="4C4C50"/>
          <w:spacing w:val="-1"/>
          <w:sz w:val="20"/>
          <w:szCs w:val="20"/>
        </w:rPr>
        <w:t>Participant is</w:t>
      </w:r>
      <w:r w:rsidR="00DA0629" w:rsidRPr="004777BB">
        <w:rPr>
          <w:rFonts w:ascii="U.S. Bank Circular" w:hAnsi="U.S. Bank Circular" w:cs="U.S. Bank Circular"/>
          <w:color w:val="4C4C50"/>
          <w:spacing w:val="-1"/>
          <w:sz w:val="20"/>
          <w:szCs w:val="20"/>
        </w:rPr>
        <w:t xml:space="preserve"> hereby designate</w:t>
      </w:r>
      <w:r w:rsidR="00F245E8" w:rsidRPr="004777BB">
        <w:rPr>
          <w:rFonts w:ascii="U.S. Bank Circular" w:hAnsi="U.S. Bank Circular" w:cs="U.S. Bank Circular"/>
          <w:color w:val="4C4C50"/>
          <w:spacing w:val="-1"/>
          <w:sz w:val="20"/>
          <w:szCs w:val="20"/>
        </w:rPr>
        <w:t>d as</w:t>
      </w:r>
      <w:r w:rsidR="00DA0629" w:rsidRPr="004777BB">
        <w:rPr>
          <w:rFonts w:ascii="U.S. Bank Circular" w:hAnsi="U.S. Bank Circular" w:cs="U.S. Bank Circular"/>
          <w:color w:val="4C4C50"/>
          <w:spacing w:val="-1"/>
          <w:sz w:val="20"/>
          <w:szCs w:val="20"/>
        </w:rPr>
        <w:t xml:space="preserve"> a “Participant” under the Agreement, and upon </w:t>
      </w:r>
      <w:r w:rsidR="00BC3BBD">
        <w:rPr>
          <w:rFonts w:ascii="U.S. Bank Circular" w:hAnsi="U.S. Bank Circular" w:cs="U.S. Bank Circular"/>
          <w:color w:val="4C4C50"/>
          <w:spacing w:val="-1"/>
          <w:sz w:val="20"/>
          <w:szCs w:val="20"/>
        </w:rPr>
        <w:t>the</w:t>
      </w:r>
      <w:r w:rsidR="00DA0629" w:rsidRPr="004777BB">
        <w:rPr>
          <w:rFonts w:ascii="U.S. Bank Circular" w:hAnsi="U.S. Bank Circular" w:cs="U.S. Bank Circular"/>
          <w:color w:val="4C4C50"/>
          <w:spacing w:val="-1"/>
          <w:sz w:val="20"/>
          <w:szCs w:val="20"/>
        </w:rPr>
        <w:t xml:space="preserve"> execution of this </w:t>
      </w:r>
      <w:r w:rsidR="00F245E8" w:rsidRPr="004777BB">
        <w:rPr>
          <w:rFonts w:ascii="U.S. Bank Circular" w:hAnsi="U.S. Bank Circular" w:cs="U.S. Bank Circular"/>
          <w:color w:val="4C4C50"/>
          <w:spacing w:val="-1"/>
          <w:sz w:val="20"/>
          <w:szCs w:val="20"/>
        </w:rPr>
        <w:t>Addendum</w:t>
      </w:r>
      <w:r w:rsidR="00932DD3" w:rsidRPr="004777BB">
        <w:rPr>
          <w:rFonts w:ascii="U.S. Bank Circular" w:hAnsi="U.S. Bank Circular" w:cs="U.S. Bank Circular"/>
          <w:color w:val="4C4C50"/>
          <w:spacing w:val="-1"/>
          <w:sz w:val="20"/>
          <w:szCs w:val="20"/>
        </w:rPr>
        <w:t xml:space="preserve"> by U.S. Bank</w:t>
      </w:r>
      <w:r w:rsidR="00DA0629" w:rsidRPr="004777BB">
        <w:rPr>
          <w:rFonts w:ascii="U.S. Bank Circular" w:hAnsi="U.S. Bank Circular" w:cs="U.S. Bank Circular"/>
          <w:color w:val="4C4C50"/>
          <w:spacing w:val="-1"/>
          <w:sz w:val="20"/>
          <w:szCs w:val="20"/>
        </w:rPr>
        <w:t xml:space="preserve"> (after completing its necessary due diligence) Participant shall be deemed a “Participant” thereunder.  U.S. Bank </w:t>
      </w:r>
      <w:r w:rsidR="00F245E8" w:rsidRPr="004777BB">
        <w:rPr>
          <w:rFonts w:ascii="U.S. Bank Circular" w:hAnsi="U.S. Bank Circular" w:cs="U.S. Bank Circular"/>
          <w:color w:val="4C4C50"/>
          <w:spacing w:val="-1"/>
          <w:sz w:val="20"/>
          <w:szCs w:val="20"/>
        </w:rPr>
        <w:t>will</w:t>
      </w:r>
      <w:r w:rsidR="00DA0629" w:rsidRPr="004777BB">
        <w:rPr>
          <w:rFonts w:ascii="U.S. Bank Circular" w:hAnsi="U.S. Bank Circular" w:cs="U.S. Bank Circular"/>
          <w:color w:val="4C4C50"/>
          <w:spacing w:val="-1"/>
          <w:sz w:val="20"/>
          <w:szCs w:val="20"/>
        </w:rPr>
        <w:t xml:space="preserve"> take direction from such Participant in the issuing of Accounts (or the suspension of Accounts issued at Participant’s direction).  This </w:t>
      </w:r>
      <w:r w:rsidR="00F245E8" w:rsidRPr="004777BB">
        <w:rPr>
          <w:rFonts w:ascii="U.S. Bank Circular" w:hAnsi="U.S. Bank Circular" w:cs="U.S. Bank Circular"/>
          <w:color w:val="4C4C50"/>
          <w:spacing w:val="-1"/>
          <w:sz w:val="20"/>
          <w:szCs w:val="20"/>
        </w:rPr>
        <w:t>Addendum</w:t>
      </w:r>
      <w:r w:rsidR="00DA0629" w:rsidRPr="004777BB">
        <w:rPr>
          <w:rFonts w:ascii="U.S. Bank Circular" w:hAnsi="U.S. Bank Circular" w:cs="U.S. Bank Circular"/>
          <w:color w:val="4C4C50"/>
          <w:spacing w:val="-1"/>
          <w:sz w:val="20"/>
          <w:szCs w:val="20"/>
        </w:rPr>
        <w:t xml:space="preserve"> shall be considered a “Participant Agreement” for purposes of the Agreement.  </w:t>
      </w:r>
    </w:p>
    <w:p w14:paraId="7FD57FC4" w14:textId="77777777" w:rsidR="0082516A" w:rsidRPr="004777BB" w:rsidRDefault="0082516A" w:rsidP="00F245E8">
      <w:pPr>
        <w:suppressAutoHyphens/>
        <w:spacing w:after="0" w:line="240" w:lineRule="auto"/>
        <w:jc w:val="both"/>
        <w:rPr>
          <w:rFonts w:ascii="U.S. Bank Circular" w:hAnsi="U.S. Bank Circular" w:cs="U.S. Bank Circular"/>
          <w:color w:val="4C4C50"/>
          <w:sz w:val="20"/>
          <w:szCs w:val="20"/>
        </w:rPr>
      </w:pPr>
      <w:bookmarkStart w:id="3" w:name="clause_1689"/>
      <w:bookmarkEnd w:id="2"/>
    </w:p>
    <w:p w14:paraId="3C936CE7" w14:textId="77777777" w:rsidR="00E14F46" w:rsidRPr="004777BB" w:rsidRDefault="00F245E8" w:rsidP="0091373F">
      <w:pPr>
        <w:suppressAutoHyphens/>
        <w:spacing w:after="0" w:line="240" w:lineRule="auto"/>
        <w:ind w:left="360" w:hanging="360"/>
        <w:jc w:val="both"/>
        <w:rPr>
          <w:rFonts w:ascii="U.S. Bank Circular" w:hAnsi="U.S. Bank Circular" w:cs="U.S. Bank Circular"/>
          <w:color w:val="4C4C50"/>
          <w:spacing w:val="-1"/>
          <w:sz w:val="20"/>
          <w:szCs w:val="20"/>
        </w:rPr>
      </w:pPr>
      <w:r w:rsidRPr="004777BB">
        <w:rPr>
          <w:rFonts w:ascii="U.S. Bank Circular" w:hAnsi="U.S. Bank Circular" w:cs="U.S. Bank Circular"/>
          <w:b/>
          <w:color w:val="4C4C50"/>
          <w:spacing w:val="-1"/>
          <w:sz w:val="20"/>
          <w:szCs w:val="20"/>
        </w:rPr>
        <w:t>3</w:t>
      </w:r>
      <w:r w:rsidR="00E14F46" w:rsidRPr="004777BB">
        <w:rPr>
          <w:rFonts w:ascii="U.S. Bank Circular" w:hAnsi="U.S. Bank Circular" w:cs="U.S. Bank Circular"/>
          <w:b/>
          <w:color w:val="4C4C50"/>
          <w:spacing w:val="-1"/>
          <w:sz w:val="20"/>
          <w:szCs w:val="20"/>
        </w:rPr>
        <w:t>.</w:t>
      </w:r>
      <w:r w:rsidR="00E14F46" w:rsidRPr="004777BB">
        <w:rPr>
          <w:rFonts w:ascii="U.S. Bank Circular" w:hAnsi="U.S. Bank Circular" w:cs="U.S. Bank Circular"/>
          <w:b/>
          <w:color w:val="4C4C50"/>
          <w:spacing w:val="-1"/>
          <w:sz w:val="20"/>
          <w:szCs w:val="20"/>
        </w:rPr>
        <w:tab/>
        <w:t>PARTICIPANT REPRESENTATIONS</w:t>
      </w:r>
      <w:r w:rsidR="00B73C1A" w:rsidRPr="004777BB">
        <w:rPr>
          <w:rFonts w:ascii="U.S. Bank Circular" w:hAnsi="U.S. Bank Circular" w:cs="U.S. Bank Circular"/>
          <w:b/>
          <w:color w:val="4C4C50"/>
          <w:spacing w:val="-1"/>
          <w:sz w:val="20"/>
          <w:szCs w:val="20"/>
        </w:rPr>
        <w:t>,</w:t>
      </w:r>
      <w:r w:rsidR="00E14F46" w:rsidRPr="004777BB">
        <w:rPr>
          <w:rFonts w:ascii="U.S. Bank Circular" w:hAnsi="U.S. Bank Circular" w:cs="U.S. Bank Circular"/>
          <w:b/>
          <w:color w:val="4C4C50"/>
          <w:spacing w:val="-1"/>
          <w:sz w:val="20"/>
          <w:szCs w:val="20"/>
        </w:rPr>
        <w:t xml:space="preserve"> WARRANTIES</w:t>
      </w:r>
      <w:r w:rsidR="00B73C1A" w:rsidRPr="004777BB">
        <w:rPr>
          <w:rFonts w:ascii="U.S. Bank Circular" w:hAnsi="U.S. Bank Circular" w:cs="U.S. Bank Circular"/>
          <w:b/>
          <w:color w:val="4C4C50"/>
          <w:spacing w:val="-1"/>
          <w:sz w:val="20"/>
          <w:szCs w:val="20"/>
        </w:rPr>
        <w:t xml:space="preserve"> AND COVENANTS</w:t>
      </w:r>
      <w:r w:rsidR="00E14F46" w:rsidRPr="004777BB">
        <w:rPr>
          <w:rFonts w:ascii="U.S. Bank Circular" w:hAnsi="U.S. Bank Circular" w:cs="U.S. Bank Circular"/>
          <w:b/>
          <w:color w:val="4C4C50"/>
          <w:spacing w:val="-1"/>
          <w:sz w:val="20"/>
          <w:szCs w:val="20"/>
        </w:rPr>
        <w:t xml:space="preserve">.  </w:t>
      </w:r>
      <w:r w:rsidR="00B73C1A" w:rsidRPr="004777BB">
        <w:rPr>
          <w:rFonts w:ascii="U.S. Bank Circular" w:hAnsi="U.S. Bank Circular" w:cs="U.S. Bank Circular"/>
          <w:color w:val="4C4C50"/>
          <w:spacing w:val="-1"/>
          <w:sz w:val="20"/>
          <w:szCs w:val="20"/>
        </w:rPr>
        <w:t>Participant</w:t>
      </w:r>
    </w:p>
    <w:p w14:paraId="7EC5A691" w14:textId="77777777" w:rsidR="00E14F46" w:rsidRPr="004777BB" w:rsidRDefault="00F245E8" w:rsidP="0091373F">
      <w:pPr>
        <w:suppressAutoHyphens/>
        <w:spacing w:after="0" w:line="240" w:lineRule="auto"/>
        <w:ind w:left="1080" w:hanging="720"/>
        <w:jc w:val="both"/>
        <w:rPr>
          <w:rFonts w:ascii="U.S. Bank Circular" w:hAnsi="U.S. Bank Circular" w:cs="U.S. Bank Circular"/>
          <w:color w:val="4C4C50"/>
          <w:sz w:val="20"/>
          <w:szCs w:val="20"/>
        </w:rPr>
      </w:pPr>
      <w:r w:rsidRPr="004777BB">
        <w:rPr>
          <w:rFonts w:ascii="U.S. Bank Circular" w:hAnsi="U.S. Bank Circular" w:cs="U.S. Bank Circular"/>
          <w:b/>
          <w:color w:val="4C4C50"/>
          <w:spacing w:val="-1"/>
          <w:sz w:val="20"/>
          <w:szCs w:val="20"/>
        </w:rPr>
        <w:t>3</w:t>
      </w:r>
      <w:r w:rsidR="00E14F46" w:rsidRPr="004777BB">
        <w:rPr>
          <w:rFonts w:ascii="U.S. Bank Circular" w:hAnsi="U.S. Bank Circular" w:cs="U.S. Bank Circular"/>
          <w:b/>
          <w:color w:val="4C4C50"/>
          <w:spacing w:val="-1"/>
          <w:sz w:val="20"/>
          <w:szCs w:val="20"/>
        </w:rPr>
        <w:t>.1</w:t>
      </w:r>
      <w:r w:rsidR="00E14F46" w:rsidRPr="004777BB">
        <w:rPr>
          <w:rFonts w:ascii="U.S. Bank Circular" w:hAnsi="U.S. Bank Circular" w:cs="U.S. Bank Circular"/>
          <w:color w:val="4C4C50"/>
          <w:spacing w:val="-1"/>
          <w:sz w:val="20"/>
          <w:szCs w:val="20"/>
        </w:rPr>
        <w:tab/>
      </w:r>
      <w:r w:rsidR="00B73C1A" w:rsidRPr="004777BB">
        <w:rPr>
          <w:rFonts w:ascii="U.S. Bank Circular" w:hAnsi="U.S. Bank Circular" w:cs="U.S. Bank Circular"/>
          <w:color w:val="4C4C50"/>
          <w:spacing w:val="-1"/>
          <w:sz w:val="20"/>
          <w:szCs w:val="20"/>
        </w:rPr>
        <w:t>Represents and warrants that is r</w:t>
      </w:r>
      <w:r w:rsidR="00E14F46" w:rsidRPr="004777BB">
        <w:rPr>
          <w:rFonts w:ascii="U.S. Bank Circular" w:hAnsi="U.S. Bank Circular" w:cs="U.S. Bank Circular"/>
          <w:color w:val="4C4C50"/>
          <w:sz w:val="20"/>
          <w:szCs w:val="20"/>
        </w:rPr>
        <w:t>eceived a copy of the Agreement;</w:t>
      </w:r>
    </w:p>
    <w:p w14:paraId="7F9401E8" w14:textId="42A3DF90" w:rsidR="000A412A" w:rsidRPr="004777BB" w:rsidRDefault="00F245E8" w:rsidP="0091373F">
      <w:pPr>
        <w:suppressAutoHyphens/>
        <w:spacing w:after="0" w:line="240" w:lineRule="auto"/>
        <w:ind w:left="1080" w:hanging="720"/>
        <w:jc w:val="both"/>
        <w:rPr>
          <w:rFonts w:ascii="U.S. Bank Circular" w:hAnsi="U.S. Bank Circular" w:cs="U.S. Bank Circular"/>
          <w:color w:val="4C4C50"/>
          <w:sz w:val="20"/>
          <w:szCs w:val="20"/>
        </w:rPr>
      </w:pPr>
      <w:r w:rsidRPr="004777BB">
        <w:rPr>
          <w:rFonts w:ascii="U.S. Bank Circular" w:hAnsi="U.S. Bank Circular" w:cs="U.S. Bank Circular"/>
          <w:b/>
          <w:color w:val="4C4C50"/>
          <w:spacing w:val="-1"/>
          <w:sz w:val="20"/>
          <w:szCs w:val="20"/>
        </w:rPr>
        <w:t>3</w:t>
      </w:r>
      <w:r w:rsidR="00E14F46" w:rsidRPr="004777BB">
        <w:rPr>
          <w:rFonts w:ascii="U.S. Bank Circular" w:hAnsi="U.S. Bank Circular" w:cs="U.S. Bank Circular"/>
          <w:b/>
          <w:color w:val="4C4C50"/>
          <w:sz w:val="20"/>
          <w:szCs w:val="20"/>
        </w:rPr>
        <w:t>.2</w:t>
      </w:r>
      <w:r w:rsidR="00E14F46" w:rsidRPr="004777BB">
        <w:rPr>
          <w:rFonts w:ascii="U.S. Bank Circular" w:hAnsi="U.S. Bank Circular" w:cs="U.S. Bank Circular"/>
          <w:color w:val="4C4C50"/>
          <w:sz w:val="20"/>
          <w:szCs w:val="20"/>
        </w:rPr>
        <w:tab/>
      </w:r>
      <w:r w:rsidR="000A412A" w:rsidRPr="004777BB">
        <w:rPr>
          <w:rFonts w:ascii="U.S. Bank Circular" w:hAnsi="U.S. Bank Circular" w:cs="U.S. Bank Circular"/>
          <w:color w:val="4C4C50"/>
          <w:sz w:val="20"/>
          <w:szCs w:val="20"/>
        </w:rPr>
        <w:t xml:space="preserve">Represents </w:t>
      </w:r>
      <w:r w:rsidRPr="004777BB">
        <w:rPr>
          <w:rFonts w:ascii="U.S. Bank Circular" w:hAnsi="U.S. Bank Circular" w:cs="U.S. Bank Circular"/>
          <w:color w:val="4C4C50"/>
          <w:sz w:val="20"/>
          <w:szCs w:val="20"/>
        </w:rPr>
        <w:t xml:space="preserve">that it is a valid </w:t>
      </w:r>
      <w:r w:rsidR="00247217" w:rsidRPr="004777BB">
        <w:rPr>
          <w:rFonts w:ascii="U.S. Bank Circular" w:hAnsi="U.S. Bank Circular" w:cs="U.S. Bank Circular"/>
          <w:color w:val="4C4C50"/>
          <w:sz w:val="20"/>
          <w:szCs w:val="20"/>
        </w:rPr>
        <w:t>Cooperative Purchasing Member as defined by</w:t>
      </w:r>
      <w:r w:rsidRPr="004777BB">
        <w:rPr>
          <w:rFonts w:ascii="U.S. Bank Circular" w:hAnsi="U.S. Bank Circular" w:cs="U.S. Bank Circular"/>
          <w:color w:val="4C4C50"/>
          <w:sz w:val="20"/>
          <w:szCs w:val="20"/>
        </w:rPr>
        <w:t xml:space="preserve"> the </w:t>
      </w:r>
      <w:r w:rsidR="00247217" w:rsidRPr="004777BB">
        <w:rPr>
          <w:rFonts w:ascii="U.S. Bank Circular" w:hAnsi="U.S. Bank Circular" w:cs="U.S. Bank Circular"/>
          <w:color w:val="4C4C50"/>
          <w:sz w:val="20"/>
          <w:szCs w:val="20"/>
        </w:rPr>
        <w:t>State</w:t>
      </w:r>
      <w:r w:rsidR="00172B7F" w:rsidRPr="004777BB">
        <w:rPr>
          <w:rFonts w:ascii="U.S. Bank Circular" w:hAnsi="U.S. Bank Circular" w:cs="U.S. Bank Circular"/>
          <w:color w:val="4C4C50"/>
          <w:sz w:val="20"/>
          <w:szCs w:val="20"/>
        </w:rPr>
        <w:t xml:space="preserve"> </w:t>
      </w:r>
      <w:r w:rsidRPr="004777BB">
        <w:rPr>
          <w:rFonts w:ascii="U.S. Bank Circular" w:hAnsi="U.S. Bank Circular" w:cs="U.S. Bank Circular"/>
          <w:color w:val="4C4C50"/>
          <w:sz w:val="20"/>
          <w:szCs w:val="20"/>
        </w:rPr>
        <w:t xml:space="preserve">of </w:t>
      </w:r>
      <w:r w:rsidR="00247217" w:rsidRPr="004777BB">
        <w:rPr>
          <w:rFonts w:ascii="U.S. Bank Circular" w:hAnsi="U.S. Bank Circular" w:cs="U.S. Bank Circular"/>
          <w:color w:val="4C4C50"/>
          <w:sz w:val="20"/>
          <w:szCs w:val="20"/>
        </w:rPr>
        <w:t>Texas</w:t>
      </w:r>
      <w:r w:rsidRPr="004777BB">
        <w:rPr>
          <w:rFonts w:ascii="U.S. Bank Circular" w:hAnsi="U.S. Bank Circular" w:cs="U.S. Bank Circular"/>
          <w:color w:val="4C4C50"/>
          <w:sz w:val="20"/>
          <w:szCs w:val="20"/>
        </w:rPr>
        <w:t>;</w:t>
      </w:r>
    </w:p>
    <w:p w14:paraId="6C1A1D96" w14:textId="77777777" w:rsidR="00B73C1A" w:rsidRPr="004777BB" w:rsidRDefault="00F245E8" w:rsidP="0091373F">
      <w:pPr>
        <w:suppressAutoHyphens/>
        <w:spacing w:after="0" w:line="240" w:lineRule="auto"/>
        <w:ind w:left="1080" w:hanging="720"/>
        <w:jc w:val="both"/>
        <w:rPr>
          <w:rFonts w:ascii="U.S. Bank Circular" w:hAnsi="U.S. Bank Circular" w:cs="U.S. Bank Circular"/>
          <w:color w:val="4C4C50"/>
          <w:sz w:val="20"/>
          <w:szCs w:val="20"/>
        </w:rPr>
      </w:pPr>
      <w:r w:rsidRPr="004777BB">
        <w:rPr>
          <w:rFonts w:ascii="U.S. Bank Circular" w:hAnsi="U.S. Bank Circular" w:cs="U.S. Bank Circular"/>
          <w:b/>
          <w:color w:val="4C4C50"/>
          <w:sz w:val="20"/>
          <w:szCs w:val="20"/>
        </w:rPr>
        <w:t>3</w:t>
      </w:r>
      <w:r w:rsidR="000A412A" w:rsidRPr="004777BB">
        <w:rPr>
          <w:rFonts w:ascii="U.S. Bank Circular" w:hAnsi="U.S. Bank Circular" w:cs="U.S. Bank Circular"/>
          <w:b/>
          <w:color w:val="4C4C50"/>
          <w:sz w:val="20"/>
          <w:szCs w:val="20"/>
        </w:rPr>
        <w:t>.3</w:t>
      </w:r>
      <w:r w:rsidR="000A412A" w:rsidRPr="004777BB">
        <w:rPr>
          <w:rFonts w:ascii="U.S. Bank Circular" w:hAnsi="U.S. Bank Circular" w:cs="U.S. Bank Circular"/>
          <w:color w:val="4C4C50"/>
          <w:sz w:val="20"/>
          <w:szCs w:val="20"/>
        </w:rPr>
        <w:tab/>
      </w:r>
      <w:r w:rsidR="00B73C1A" w:rsidRPr="004777BB">
        <w:rPr>
          <w:rFonts w:ascii="U.S. Bank Circular" w:hAnsi="U.S. Bank Circular" w:cs="U.S. Bank Circular"/>
          <w:color w:val="4C4C50"/>
          <w:sz w:val="20"/>
          <w:szCs w:val="20"/>
        </w:rPr>
        <w:t xml:space="preserve">Represents and warrants that as of the date hereof </w:t>
      </w:r>
      <w:r w:rsidR="00DA0629" w:rsidRPr="004777BB">
        <w:rPr>
          <w:rFonts w:ascii="U.S. Bank Circular" w:hAnsi="U.S. Bank Circular" w:cs="U.S. Bank Circular"/>
          <w:color w:val="4C4C50"/>
          <w:sz w:val="20"/>
          <w:szCs w:val="20"/>
        </w:rPr>
        <w:t xml:space="preserve">that </w:t>
      </w:r>
      <w:r w:rsidR="00B73C1A" w:rsidRPr="004777BB">
        <w:rPr>
          <w:rFonts w:ascii="U.S. Bank Circular" w:hAnsi="U.S. Bank Circular" w:cs="U.S. Bank Circular"/>
          <w:color w:val="4C4C50"/>
          <w:sz w:val="20"/>
          <w:szCs w:val="20"/>
        </w:rPr>
        <w:t>each of the representations</w:t>
      </w:r>
      <w:r w:rsidR="00DA0629" w:rsidRPr="004777BB">
        <w:rPr>
          <w:rFonts w:ascii="U.S. Bank Circular" w:hAnsi="U.S. Bank Circular" w:cs="U.S. Bank Circular"/>
          <w:color w:val="4C4C50"/>
          <w:sz w:val="20"/>
          <w:szCs w:val="20"/>
        </w:rPr>
        <w:t xml:space="preserve"> and warranties made by Customer in the Agreement to U.S. Bank can be made by Participant without breach on the date hereof; </w:t>
      </w:r>
    </w:p>
    <w:p w14:paraId="40EDEA85" w14:textId="77777777" w:rsidR="00DA0629" w:rsidRPr="004777BB" w:rsidRDefault="00F245E8" w:rsidP="0091373F">
      <w:pPr>
        <w:suppressAutoHyphens/>
        <w:spacing w:after="0" w:line="240" w:lineRule="auto"/>
        <w:ind w:left="1080" w:hanging="720"/>
        <w:jc w:val="both"/>
        <w:rPr>
          <w:rFonts w:ascii="U.S. Bank Circular" w:hAnsi="U.S. Bank Circular" w:cs="U.S. Bank Circular"/>
          <w:color w:val="4C4C50"/>
          <w:sz w:val="20"/>
          <w:szCs w:val="20"/>
        </w:rPr>
      </w:pPr>
      <w:r w:rsidRPr="004777BB">
        <w:rPr>
          <w:rFonts w:ascii="U.S. Bank Circular" w:hAnsi="U.S. Bank Circular" w:cs="U.S. Bank Circular"/>
          <w:b/>
          <w:color w:val="4C4C50"/>
          <w:sz w:val="20"/>
          <w:szCs w:val="20"/>
        </w:rPr>
        <w:t>3</w:t>
      </w:r>
      <w:r w:rsidR="00B73C1A" w:rsidRPr="004777BB">
        <w:rPr>
          <w:rFonts w:ascii="U.S. Bank Circular" w:hAnsi="U.S. Bank Circular" w:cs="U.S. Bank Circular"/>
          <w:b/>
          <w:color w:val="4C4C50"/>
          <w:sz w:val="20"/>
          <w:szCs w:val="20"/>
        </w:rPr>
        <w:t>.</w:t>
      </w:r>
      <w:r w:rsidR="000A412A" w:rsidRPr="004777BB">
        <w:rPr>
          <w:rFonts w:ascii="U.S. Bank Circular" w:hAnsi="U.S. Bank Circular" w:cs="U.S. Bank Circular"/>
          <w:b/>
          <w:color w:val="4C4C50"/>
          <w:sz w:val="20"/>
          <w:szCs w:val="20"/>
        </w:rPr>
        <w:t>4</w:t>
      </w:r>
      <w:r w:rsidR="00B73C1A" w:rsidRPr="004777BB">
        <w:rPr>
          <w:rFonts w:ascii="U.S. Bank Circular" w:hAnsi="U.S. Bank Circular" w:cs="U.S. Bank Circular"/>
          <w:color w:val="4C4C50"/>
          <w:sz w:val="20"/>
          <w:szCs w:val="20"/>
        </w:rPr>
        <w:tab/>
      </w:r>
      <w:r w:rsidR="00DA0629" w:rsidRPr="004777BB">
        <w:rPr>
          <w:rFonts w:ascii="U.S. Bank Circular" w:hAnsi="U.S. Bank Circular" w:cs="U.S. Bank Circular"/>
          <w:color w:val="4C4C50"/>
          <w:sz w:val="20"/>
          <w:szCs w:val="20"/>
        </w:rPr>
        <w:t>Represents and warrants that all financial and other information provided to U.S. Bank by or about Participant is true and correct;</w:t>
      </w:r>
    </w:p>
    <w:p w14:paraId="024AC0DE" w14:textId="77777777" w:rsidR="00E14F46" w:rsidRPr="004777BB" w:rsidRDefault="00F245E8" w:rsidP="0091373F">
      <w:pPr>
        <w:suppressAutoHyphens/>
        <w:spacing w:after="0" w:line="240" w:lineRule="auto"/>
        <w:ind w:left="1080" w:hanging="720"/>
        <w:jc w:val="both"/>
        <w:rPr>
          <w:rFonts w:ascii="U.S. Bank Circular" w:hAnsi="U.S. Bank Circular" w:cs="U.S. Bank Circular"/>
          <w:color w:val="4C4C50"/>
          <w:spacing w:val="-1"/>
          <w:sz w:val="20"/>
          <w:szCs w:val="20"/>
        </w:rPr>
      </w:pPr>
      <w:r w:rsidRPr="004777BB">
        <w:rPr>
          <w:rFonts w:ascii="U.S. Bank Circular" w:hAnsi="U.S. Bank Circular" w:cs="U.S. Bank Circular"/>
          <w:b/>
          <w:color w:val="4C4C50"/>
          <w:sz w:val="20"/>
          <w:szCs w:val="20"/>
        </w:rPr>
        <w:t>3</w:t>
      </w:r>
      <w:r w:rsidR="00DA0629" w:rsidRPr="004777BB">
        <w:rPr>
          <w:rFonts w:ascii="U.S. Bank Circular" w:hAnsi="U.S. Bank Circular" w:cs="U.S. Bank Circular"/>
          <w:b/>
          <w:color w:val="4C4C50"/>
          <w:sz w:val="20"/>
          <w:szCs w:val="20"/>
        </w:rPr>
        <w:t>.</w:t>
      </w:r>
      <w:r w:rsidR="000A412A" w:rsidRPr="004777BB">
        <w:rPr>
          <w:rFonts w:ascii="U.S. Bank Circular" w:hAnsi="U.S. Bank Circular" w:cs="U.S. Bank Circular"/>
          <w:b/>
          <w:color w:val="4C4C50"/>
          <w:sz w:val="20"/>
          <w:szCs w:val="20"/>
        </w:rPr>
        <w:t>5</w:t>
      </w:r>
      <w:r w:rsidR="00DA0629" w:rsidRPr="004777BB">
        <w:rPr>
          <w:rFonts w:ascii="U.S. Bank Circular" w:hAnsi="U.S. Bank Circular" w:cs="U.S. Bank Circular"/>
          <w:color w:val="4C4C50"/>
          <w:sz w:val="20"/>
          <w:szCs w:val="20"/>
        </w:rPr>
        <w:tab/>
      </w:r>
      <w:r w:rsidR="00B73C1A" w:rsidRPr="004777BB">
        <w:rPr>
          <w:rFonts w:ascii="U.S. Bank Circular" w:hAnsi="U.S. Bank Circular" w:cs="U.S. Bank Circular"/>
          <w:color w:val="4C4C50"/>
          <w:sz w:val="20"/>
          <w:szCs w:val="20"/>
        </w:rPr>
        <w:t>Agrees to</w:t>
      </w:r>
      <w:r w:rsidR="00E14F46" w:rsidRPr="004777BB">
        <w:rPr>
          <w:rFonts w:ascii="U.S. Bank Circular" w:hAnsi="U.S. Bank Circular" w:cs="U.S. Bank Circular"/>
          <w:color w:val="4C4C50"/>
          <w:spacing w:val="-1"/>
          <w:sz w:val="20"/>
          <w:szCs w:val="20"/>
        </w:rPr>
        <w:t xml:space="preserve"> comply with and be bound by the terms and conditions of the Agreement, including any future amendment regardless of whether Participant has received notice</w:t>
      </w:r>
      <w:r w:rsidR="00B73C1A" w:rsidRPr="004777BB">
        <w:rPr>
          <w:rFonts w:ascii="U.S. Bank Circular" w:hAnsi="U.S. Bank Circular" w:cs="U.S. Bank Circular"/>
          <w:color w:val="4C4C50"/>
          <w:spacing w:val="-1"/>
          <w:sz w:val="20"/>
          <w:szCs w:val="20"/>
        </w:rPr>
        <w:t xml:space="preserve"> of such amendment</w:t>
      </w:r>
      <w:r w:rsidR="00E14F46" w:rsidRPr="004777BB">
        <w:rPr>
          <w:rFonts w:ascii="U.S. Bank Circular" w:hAnsi="U.S. Bank Circular" w:cs="U.S. Bank Circular"/>
          <w:color w:val="4C4C50"/>
          <w:spacing w:val="-1"/>
          <w:sz w:val="20"/>
          <w:szCs w:val="20"/>
        </w:rPr>
        <w:t>;</w:t>
      </w:r>
      <w:r w:rsidR="00DA0629" w:rsidRPr="004777BB">
        <w:rPr>
          <w:rFonts w:ascii="U.S. Bank Circular" w:hAnsi="U.S. Bank Circular" w:cs="U.S. Bank Circular"/>
          <w:color w:val="4C4C50"/>
          <w:spacing w:val="-1"/>
          <w:sz w:val="20"/>
          <w:szCs w:val="20"/>
        </w:rPr>
        <w:t xml:space="preserve"> </w:t>
      </w:r>
    </w:p>
    <w:p w14:paraId="08D5C23E" w14:textId="77777777" w:rsidR="00046FA0" w:rsidRPr="004777BB" w:rsidRDefault="00F245E8" w:rsidP="00DA0629">
      <w:pPr>
        <w:suppressAutoHyphens/>
        <w:spacing w:after="0" w:line="240" w:lineRule="auto"/>
        <w:ind w:left="1080" w:hanging="720"/>
        <w:jc w:val="both"/>
        <w:rPr>
          <w:rFonts w:ascii="U.S. Bank Circular" w:hAnsi="U.S. Bank Circular" w:cs="U.S. Bank Circular"/>
          <w:color w:val="4C4C50"/>
          <w:spacing w:val="-1"/>
          <w:sz w:val="20"/>
          <w:szCs w:val="20"/>
        </w:rPr>
      </w:pPr>
      <w:r w:rsidRPr="004777BB">
        <w:rPr>
          <w:rFonts w:ascii="U.S. Bank Circular" w:hAnsi="U.S. Bank Circular" w:cs="U.S. Bank Circular"/>
          <w:b/>
          <w:color w:val="4C4C50"/>
          <w:spacing w:val="-1"/>
          <w:sz w:val="20"/>
          <w:szCs w:val="20"/>
        </w:rPr>
        <w:t>3</w:t>
      </w:r>
      <w:r w:rsidR="00DA0629" w:rsidRPr="004777BB">
        <w:rPr>
          <w:rFonts w:ascii="U.S. Bank Circular" w:hAnsi="U.S. Bank Circular" w:cs="U.S. Bank Circular"/>
          <w:b/>
          <w:color w:val="4C4C50"/>
          <w:spacing w:val="-1"/>
          <w:sz w:val="20"/>
          <w:szCs w:val="20"/>
        </w:rPr>
        <w:t>.</w:t>
      </w:r>
      <w:r w:rsidR="000A412A" w:rsidRPr="004777BB">
        <w:rPr>
          <w:rFonts w:ascii="U.S. Bank Circular" w:hAnsi="U.S. Bank Circular" w:cs="U.S. Bank Circular"/>
          <w:b/>
          <w:color w:val="4C4C50"/>
          <w:spacing w:val="-1"/>
          <w:sz w:val="20"/>
          <w:szCs w:val="20"/>
        </w:rPr>
        <w:t>6</w:t>
      </w:r>
      <w:r w:rsidR="00E14F46" w:rsidRPr="004777BB">
        <w:rPr>
          <w:rFonts w:ascii="U.S. Bank Circular" w:hAnsi="U.S. Bank Circular" w:cs="U.S. Bank Circular"/>
          <w:color w:val="4C4C50"/>
          <w:spacing w:val="-1"/>
          <w:sz w:val="20"/>
          <w:szCs w:val="20"/>
        </w:rPr>
        <w:tab/>
      </w:r>
      <w:r w:rsidR="00DA0629" w:rsidRPr="004777BB">
        <w:rPr>
          <w:rFonts w:ascii="U.S. Bank Circular" w:hAnsi="U.S. Bank Circular" w:cs="U.S. Bank Circular"/>
          <w:color w:val="4C4C50"/>
          <w:spacing w:val="-1"/>
          <w:sz w:val="20"/>
          <w:szCs w:val="20"/>
        </w:rPr>
        <w:t>Agrees it i</w:t>
      </w:r>
      <w:r w:rsidR="00E14F46" w:rsidRPr="004777BB">
        <w:rPr>
          <w:rFonts w:ascii="U.S. Bank Circular" w:hAnsi="U.S. Bank Circular" w:cs="U.S. Bank Circular"/>
          <w:color w:val="4C4C50"/>
          <w:spacing w:val="-1"/>
          <w:sz w:val="20"/>
          <w:szCs w:val="20"/>
        </w:rPr>
        <w:t xml:space="preserve">s liable for </w:t>
      </w:r>
      <w:r w:rsidR="00DA0629" w:rsidRPr="004777BB">
        <w:rPr>
          <w:rFonts w:ascii="U.S. Bank Circular" w:hAnsi="U.S. Bank Circular" w:cs="U.S. Bank Circular"/>
          <w:color w:val="4C4C50"/>
          <w:spacing w:val="-1"/>
          <w:sz w:val="20"/>
          <w:szCs w:val="20"/>
        </w:rPr>
        <w:t xml:space="preserve">its </w:t>
      </w:r>
      <w:r w:rsidR="00E54F30" w:rsidRPr="004777BB">
        <w:rPr>
          <w:rFonts w:ascii="U.S. Bank Circular" w:hAnsi="U.S. Bank Circular" w:cs="U.S. Bank Circular"/>
          <w:color w:val="4C4C50"/>
          <w:spacing w:val="-1"/>
          <w:sz w:val="20"/>
          <w:szCs w:val="20"/>
        </w:rPr>
        <w:t xml:space="preserve">own </w:t>
      </w:r>
      <w:r w:rsidR="00E14F46" w:rsidRPr="004777BB">
        <w:rPr>
          <w:rFonts w:ascii="U.S. Bank Circular" w:hAnsi="U.S. Bank Circular" w:cs="U.S. Bank Circular"/>
          <w:color w:val="4C4C50"/>
          <w:spacing w:val="-1"/>
          <w:sz w:val="20"/>
          <w:szCs w:val="20"/>
        </w:rPr>
        <w:t xml:space="preserve">performance of the terms and conditions of the Agreement </w:t>
      </w:r>
      <w:r w:rsidR="005415ED" w:rsidRPr="004777BB">
        <w:rPr>
          <w:rFonts w:ascii="U.S. Bank Circular" w:hAnsi="U.S. Bank Circular" w:cs="U.S. Bank Circular"/>
          <w:color w:val="4C4C50"/>
          <w:spacing w:val="-1"/>
          <w:sz w:val="20"/>
          <w:szCs w:val="20"/>
        </w:rPr>
        <w:t xml:space="preserve">(including as it may be amended from time to time) </w:t>
      </w:r>
      <w:r w:rsidR="00E14F46" w:rsidRPr="004777BB">
        <w:rPr>
          <w:rFonts w:ascii="U.S. Bank Circular" w:hAnsi="U.S. Bank Circular" w:cs="U.S. Bank Circular"/>
          <w:color w:val="4C4C50"/>
          <w:spacing w:val="-1"/>
          <w:sz w:val="20"/>
          <w:szCs w:val="20"/>
        </w:rPr>
        <w:t>as if Participant signed the Agreement</w:t>
      </w:r>
      <w:r w:rsidR="00DA0629" w:rsidRPr="004777BB">
        <w:rPr>
          <w:rFonts w:ascii="U.S. Bank Circular" w:hAnsi="U.S. Bank Circular" w:cs="U.S. Bank Circular"/>
          <w:color w:val="4C4C50"/>
          <w:spacing w:val="-1"/>
          <w:sz w:val="20"/>
          <w:szCs w:val="20"/>
        </w:rPr>
        <w:t>, including for all obligations incurred by it or by any party issued an Account at its direction</w:t>
      </w:r>
      <w:r w:rsidR="00E54F30" w:rsidRPr="004777BB">
        <w:rPr>
          <w:rFonts w:ascii="U.S. Bank Circular" w:hAnsi="U.S. Bank Circular" w:cs="U.S. Bank Circular"/>
          <w:color w:val="4C4C50"/>
          <w:spacing w:val="-1"/>
          <w:sz w:val="20"/>
          <w:szCs w:val="20"/>
        </w:rPr>
        <w:t>, but shall not be liable for any obligations incurred by Customer or any other participants</w:t>
      </w:r>
      <w:r w:rsidR="00046FA0" w:rsidRPr="004777BB">
        <w:rPr>
          <w:rFonts w:ascii="U.S. Bank Circular" w:hAnsi="U.S. Bank Circular" w:cs="U.S. Bank Circular"/>
          <w:color w:val="4C4C50"/>
          <w:spacing w:val="-1"/>
          <w:sz w:val="20"/>
          <w:szCs w:val="20"/>
        </w:rPr>
        <w:t>;</w:t>
      </w:r>
      <w:r w:rsidR="000A412A" w:rsidRPr="004777BB">
        <w:rPr>
          <w:rFonts w:ascii="U.S. Bank Circular" w:hAnsi="U.S. Bank Circular" w:cs="U.S. Bank Circular"/>
          <w:color w:val="4C4C50"/>
          <w:spacing w:val="-1"/>
          <w:sz w:val="20"/>
          <w:szCs w:val="20"/>
        </w:rPr>
        <w:t xml:space="preserve"> and</w:t>
      </w:r>
    </w:p>
    <w:p w14:paraId="0B8983D8" w14:textId="77777777" w:rsidR="00621644" w:rsidRPr="004777BB" w:rsidRDefault="00F245E8" w:rsidP="00E54F30">
      <w:pPr>
        <w:suppressAutoHyphens/>
        <w:spacing w:after="0" w:line="240" w:lineRule="auto"/>
        <w:ind w:left="1080" w:hanging="720"/>
        <w:jc w:val="both"/>
        <w:rPr>
          <w:rFonts w:ascii="U.S. Bank Circular" w:hAnsi="U.S. Bank Circular" w:cs="U.S. Bank Circular"/>
          <w:color w:val="4C4C50"/>
          <w:spacing w:val="-1"/>
          <w:sz w:val="20"/>
          <w:szCs w:val="20"/>
        </w:rPr>
      </w:pPr>
      <w:r w:rsidRPr="004777BB">
        <w:rPr>
          <w:rFonts w:ascii="U.S. Bank Circular" w:hAnsi="U.S. Bank Circular" w:cs="U.S. Bank Circular"/>
          <w:b/>
          <w:color w:val="4C4C50"/>
          <w:spacing w:val="-1"/>
          <w:sz w:val="20"/>
          <w:szCs w:val="20"/>
        </w:rPr>
        <w:t>3</w:t>
      </w:r>
      <w:r w:rsidR="00046FA0" w:rsidRPr="004777BB">
        <w:rPr>
          <w:rFonts w:ascii="U.S. Bank Circular" w:hAnsi="U.S. Bank Circular" w:cs="U.S. Bank Circular"/>
          <w:b/>
          <w:color w:val="4C4C50"/>
          <w:spacing w:val="-1"/>
          <w:sz w:val="20"/>
          <w:szCs w:val="20"/>
        </w:rPr>
        <w:t>.</w:t>
      </w:r>
      <w:r w:rsidR="000A412A" w:rsidRPr="004777BB">
        <w:rPr>
          <w:rFonts w:ascii="U.S. Bank Circular" w:hAnsi="U.S. Bank Circular" w:cs="U.S. Bank Circular"/>
          <w:b/>
          <w:color w:val="4C4C50"/>
          <w:spacing w:val="-1"/>
          <w:sz w:val="20"/>
          <w:szCs w:val="20"/>
        </w:rPr>
        <w:t>7</w:t>
      </w:r>
      <w:r w:rsidR="00046FA0" w:rsidRPr="004777BB">
        <w:rPr>
          <w:rFonts w:ascii="U.S. Bank Circular" w:hAnsi="U.S. Bank Circular" w:cs="U.S. Bank Circular"/>
          <w:color w:val="4C4C50"/>
          <w:spacing w:val="-1"/>
          <w:sz w:val="20"/>
          <w:szCs w:val="20"/>
        </w:rPr>
        <w:tab/>
        <w:t xml:space="preserve">Agrees that it may not assign or transfer its rights under this </w:t>
      </w:r>
      <w:r w:rsidRPr="004777BB">
        <w:rPr>
          <w:rFonts w:ascii="U.S. Bank Circular" w:hAnsi="U.S. Bank Circular" w:cs="U.S. Bank Circular"/>
          <w:color w:val="4C4C50"/>
          <w:spacing w:val="-1"/>
          <w:sz w:val="20"/>
          <w:szCs w:val="20"/>
        </w:rPr>
        <w:t>Addendum</w:t>
      </w:r>
      <w:r w:rsidR="00046FA0" w:rsidRPr="004777BB">
        <w:rPr>
          <w:rFonts w:ascii="U.S. Bank Circular" w:hAnsi="U.S. Bank Circular" w:cs="U.S. Bank Circular"/>
          <w:color w:val="4C4C50"/>
          <w:spacing w:val="-1"/>
          <w:sz w:val="20"/>
          <w:szCs w:val="20"/>
        </w:rPr>
        <w:t xml:space="preserve"> or the Agreement without the express consent of U.S. Bank</w:t>
      </w:r>
      <w:r w:rsidR="00DA0629" w:rsidRPr="004777BB">
        <w:rPr>
          <w:rFonts w:ascii="U.S. Bank Circular" w:hAnsi="U.S. Bank Circular" w:cs="U.S. Bank Circular"/>
          <w:color w:val="4C4C50"/>
          <w:spacing w:val="-1"/>
          <w:sz w:val="20"/>
          <w:szCs w:val="20"/>
        </w:rPr>
        <w:t>.</w:t>
      </w:r>
      <w:r w:rsidR="00E14F46" w:rsidRPr="004777BB">
        <w:rPr>
          <w:rFonts w:ascii="U.S. Bank Circular" w:hAnsi="U.S. Bank Circular" w:cs="U.S. Bank Circular"/>
          <w:color w:val="4C4C50"/>
          <w:spacing w:val="-1"/>
          <w:sz w:val="20"/>
          <w:szCs w:val="20"/>
        </w:rPr>
        <w:t xml:space="preserve"> </w:t>
      </w:r>
      <w:bookmarkStart w:id="4" w:name="_Hlk6405454"/>
    </w:p>
    <w:p w14:paraId="3593AC3C" w14:textId="77777777" w:rsidR="0003791B" w:rsidRPr="004777BB" w:rsidRDefault="0003791B" w:rsidP="00147384">
      <w:pPr>
        <w:pStyle w:val="BodyText2"/>
        <w:spacing w:after="0" w:line="240" w:lineRule="auto"/>
        <w:ind w:left="0"/>
        <w:jc w:val="both"/>
        <w:rPr>
          <w:rFonts w:ascii="U.S. Bank Circular" w:eastAsia="Calibri" w:hAnsi="U.S. Bank Circular" w:cs="U.S. Bank Circular"/>
          <w:b/>
          <w:color w:val="4C4C50"/>
          <w:spacing w:val="-1"/>
          <w:sz w:val="20"/>
          <w:szCs w:val="20"/>
        </w:rPr>
      </w:pPr>
      <w:bookmarkStart w:id="5" w:name="clause_1691"/>
      <w:bookmarkEnd w:id="3"/>
      <w:bookmarkEnd w:id="4"/>
    </w:p>
    <w:p w14:paraId="7D433BE9" w14:textId="2F8C1967" w:rsidR="00147384" w:rsidRPr="004777BB" w:rsidRDefault="00E975BB" w:rsidP="00147384">
      <w:pPr>
        <w:suppressAutoHyphens/>
        <w:spacing w:after="0" w:line="240" w:lineRule="auto"/>
        <w:ind w:left="360" w:hanging="360"/>
        <w:jc w:val="both"/>
        <w:rPr>
          <w:rFonts w:ascii="U.S. Bank Circular" w:hAnsi="U.S. Bank Circular" w:cs="U.S. Bank Circular"/>
          <w:color w:val="4C4C50"/>
          <w:spacing w:val="-1"/>
          <w:sz w:val="20"/>
          <w:szCs w:val="20"/>
        </w:rPr>
      </w:pPr>
      <w:r w:rsidRPr="004777BB">
        <w:rPr>
          <w:rFonts w:ascii="U.S. Bank Circular" w:hAnsi="U.S. Bank Circular" w:cs="U.S. Bank Circular"/>
          <w:b/>
          <w:color w:val="4C4C50"/>
          <w:spacing w:val="-1"/>
          <w:sz w:val="20"/>
          <w:szCs w:val="20"/>
        </w:rPr>
        <w:t>4</w:t>
      </w:r>
      <w:r w:rsidR="0082516A" w:rsidRPr="004777BB">
        <w:rPr>
          <w:rFonts w:ascii="U.S. Bank Circular" w:hAnsi="U.S. Bank Circular" w:cs="U.S. Bank Circular"/>
          <w:color w:val="4C4C50"/>
          <w:spacing w:val="-1"/>
          <w:sz w:val="20"/>
          <w:szCs w:val="20"/>
        </w:rPr>
        <w:t>.</w:t>
      </w:r>
      <w:r w:rsidR="0082516A" w:rsidRPr="004777BB">
        <w:rPr>
          <w:rFonts w:ascii="U.S. Bank Circular" w:hAnsi="U.S. Bank Circular" w:cs="U.S. Bank Circular"/>
          <w:color w:val="4C4C50"/>
          <w:spacing w:val="-1"/>
          <w:sz w:val="20"/>
          <w:szCs w:val="20"/>
        </w:rPr>
        <w:tab/>
      </w:r>
      <w:r w:rsidR="00147384" w:rsidRPr="004777BB">
        <w:rPr>
          <w:rFonts w:ascii="U.S. Bank Circular" w:hAnsi="U.S. Bank Circular" w:cs="U.S. Bank Circular"/>
          <w:b/>
          <w:color w:val="4C4C50"/>
          <w:spacing w:val="-1"/>
          <w:sz w:val="20"/>
          <w:szCs w:val="20"/>
        </w:rPr>
        <w:t>LIABILITY FOR PARTICIPANT’S PERFORMANCE AND OBLIGATIONS.</w:t>
      </w:r>
      <w:r w:rsidR="00147384" w:rsidRPr="004777BB">
        <w:rPr>
          <w:rFonts w:ascii="U.S. Bank Circular" w:hAnsi="U.S. Bank Circular" w:cs="U.S. Bank Circular"/>
          <w:color w:val="4C4C50"/>
          <w:spacing w:val="-1"/>
          <w:sz w:val="20"/>
          <w:szCs w:val="20"/>
        </w:rPr>
        <w:t xml:space="preserve"> </w:t>
      </w:r>
      <w:bookmarkStart w:id="6" w:name="_Hlk8394571"/>
      <w:r w:rsidR="00065B30" w:rsidRPr="004777BB">
        <w:rPr>
          <w:rFonts w:ascii="U.S. Bank Circular" w:hAnsi="U.S. Bank Circular" w:cs="U.S. Bank Circular"/>
          <w:color w:val="4C4C50"/>
          <w:spacing w:val="-1"/>
          <w:sz w:val="20"/>
          <w:szCs w:val="20"/>
        </w:rPr>
        <w:t>Participant</w:t>
      </w:r>
      <w:r w:rsidR="00147384" w:rsidRPr="004777BB">
        <w:rPr>
          <w:rFonts w:ascii="U.S. Bank Circular" w:hAnsi="U.S. Bank Circular" w:cs="U.S. Bank Circular"/>
          <w:color w:val="4C4C50"/>
          <w:spacing w:val="-1"/>
          <w:sz w:val="20"/>
          <w:szCs w:val="20"/>
        </w:rPr>
        <w:t xml:space="preserve"> agrees </w:t>
      </w:r>
      <w:r w:rsidRPr="004777BB">
        <w:rPr>
          <w:rFonts w:ascii="U.S. Bank Circular" w:hAnsi="U.S. Bank Circular" w:cs="U.S. Bank Circular"/>
          <w:color w:val="4C4C50"/>
          <w:spacing w:val="-1"/>
          <w:sz w:val="20"/>
          <w:szCs w:val="20"/>
        </w:rPr>
        <w:t>that is shall be solely liable for its performance of the terms and conditions of the Agreement and this Addendum.  Customer shall have no liability for any obligations incurred under the Program by Participant and any Account holder designated by such Participant</w:t>
      </w:r>
      <w:r w:rsidR="00147384" w:rsidRPr="004777BB">
        <w:rPr>
          <w:rFonts w:ascii="U.S. Bank Circular" w:hAnsi="U.S. Bank Circular" w:cs="U.S. Bank Circular"/>
          <w:color w:val="4C4C50"/>
          <w:spacing w:val="-1"/>
          <w:sz w:val="20"/>
          <w:szCs w:val="20"/>
        </w:rPr>
        <w:t>.</w:t>
      </w:r>
    </w:p>
    <w:bookmarkEnd w:id="6"/>
    <w:p w14:paraId="175E42D9" w14:textId="77777777" w:rsidR="00147384" w:rsidRPr="004777BB" w:rsidRDefault="00147384" w:rsidP="0082516A">
      <w:pPr>
        <w:pStyle w:val="BodyText2"/>
        <w:tabs>
          <w:tab w:val="left" w:pos="4680"/>
          <w:tab w:val="left" w:pos="5220"/>
        </w:tabs>
        <w:spacing w:after="0" w:line="240" w:lineRule="auto"/>
        <w:ind w:left="360" w:hanging="360"/>
        <w:jc w:val="both"/>
        <w:rPr>
          <w:rFonts w:ascii="U.S. Bank Circular" w:eastAsia="Calibri" w:hAnsi="U.S. Bank Circular" w:cs="U.S. Bank Circular"/>
          <w:color w:val="4C4C50"/>
          <w:spacing w:val="-1"/>
          <w:sz w:val="20"/>
          <w:szCs w:val="20"/>
        </w:rPr>
      </w:pPr>
    </w:p>
    <w:p w14:paraId="16373336" w14:textId="77777777" w:rsidR="00147384" w:rsidRPr="004777BB" w:rsidRDefault="00147384" w:rsidP="0082516A">
      <w:pPr>
        <w:pStyle w:val="BodyText2"/>
        <w:tabs>
          <w:tab w:val="left" w:pos="4680"/>
          <w:tab w:val="left" w:pos="5220"/>
        </w:tabs>
        <w:spacing w:after="0" w:line="240" w:lineRule="auto"/>
        <w:ind w:left="360" w:hanging="360"/>
        <w:jc w:val="both"/>
        <w:rPr>
          <w:rFonts w:ascii="U.S. Bank Circular" w:eastAsia="Calibri" w:hAnsi="U.S. Bank Circular" w:cs="U.S. Bank Circular"/>
          <w:b/>
          <w:color w:val="4C4C50"/>
          <w:spacing w:val="-1"/>
          <w:sz w:val="20"/>
          <w:szCs w:val="20"/>
        </w:rPr>
      </w:pPr>
    </w:p>
    <w:p w14:paraId="5EB450D1" w14:textId="77777777" w:rsidR="0082516A" w:rsidRPr="004777BB" w:rsidRDefault="00E975BB" w:rsidP="0082516A">
      <w:pPr>
        <w:pStyle w:val="BodyText2"/>
        <w:tabs>
          <w:tab w:val="left" w:pos="4680"/>
          <w:tab w:val="left" w:pos="5220"/>
        </w:tabs>
        <w:spacing w:after="0" w:line="240" w:lineRule="auto"/>
        <w:ind w:left="360" w:hanging="360"/>
        <w:jc w:val="both"/>
        <w:rPr>
          <w:rFonts w:ascii="U.S. Bank Circular" w:eastAsia="Calibri" w:hAnsi="U.S. Bank Circular" w:cs="U.S. Bank Circular"/>
          <w:color w:val="4C4C50"/>
          <w:spacing w:val="-1"/>
          <w:sz w:val="20"/>
          <w:szCs w:val="20"/>
        </w:rPr>
      </w:pPr>
      <w:r w:rsidRPr="004777BB">
        <w:rPr>
          <w:rFonts w:ascii="U.S. Bank Circular" w:eastAsia="Calibri" w:hAnsi="U.S. Bank Circular" w:cs="U.S. Bank Circular"/>
          <w:b/>
          <w:color w:val="4C4C50"/>
          <w:spacing w:val="-1"/>
          <w:sz w:val="20"/>
          <w:szCs w:val="20"/>
        </w:rPr>
        <w:t>5</w:t>
      </w:r>
      <w:r w:rsidR="00147384" w:rsidRPr="004777BB">
        <w:rPr>
          <w:rFonts w:ascii="U.S. Bank Circular" w:eastAsia="Calibri" w:hAnsi="U.S. Bank Circular" w:cs="U.S. Bank Circular"/>
          <w:b/>
          <w:color w:val="4C4C50"/>
          <w:spacing w:val="-1"/>
          <w:sz w:val="20"/>
          <w:szCs w:val="20"/>
        </w:rPr>
        <w:t>.</w:t>
      </w:r>
      <w:r w:rsidR="00147384" w:rsidRPr="004777BB">
        <w:rPr>
          <w:rFonts w:ascii="U.S. Bank Circular" w:eastAsia="Calibri" w:hAnsi="U.S. Bank Circular" w:cs="U.S. Bank Circular"/>
          <w:b/>
          <w:color w:val="4C4C50"/>
          <w:spacing w:val="-1"/>
          <w:sz w:val="20"/>
          <w:szCs w:val="20"/>
        </w:rPr>
        <w:tab/>
      </w:r>
      <w:r w:rsidR="0082516A" w:rsidRPr="004777BB">
        <w:rPr>
          <w:rFonts w:ascii="U.S. Bank Circular" w:eastAsia="Calibri" w:hAnsi="U.S. Bank Circular" w:cs="U.S. Bank Circular"/>
          <w:b/>
          <w:color w:val="4C4C50"/>
          <w:spacing w:val="-1"/>
          <w:sz w:val="20"/>
          <w:szCs w:val="20"/>
        </w:rPr>
        <w:t>NOTICES.</w:t>
      </w:r>
      <w:r w:rsidR="0082516A" w:rsidRPr="004777BB">
        <w:rPr>
          <w:rFonts w:ascii="U.S. Bank Circular" w:eastAsia="Calibri" w:hAnsi="U.S. Bank Circular" w:cs="U.S. Bank Circular"/>
          <w:color w:val="4C4C50"/>
          <w:spacing w:val="-1"/>
          <w:sz w:val="20"/>
          <w:szCs w:val="20"/>
        </w:rPr>
        <w:t xml:space="preserve">  The notice address for Participant is:</w:t>
      </w:r>
    </w:p>
    <w:tbl>
      <w:tblPr>
        <w:tblW w:w="0" w:type="auto"/>
        <w:tblInd w:w="378" w:type="dxa"/>
        <w:tblLook w:val="0000" w:firstRow="0" w:lastRow="0" w:firstColumn="0" w:lastColumn="0" w:noHBand="0" w:noVBand="0"/>
      </w:tblPr>
      <w:tblGrid>
        <w:gridCol w:w="5670"/>
      </w:tblGrid>
      <w:tr w:rsidR="004777BB" w:rsidRPr="004777BB" w14:paraId="373FB194" w14:textId="77777777" w:rsidTr="00A37D2D">
        <w:tc>
          <w:tcPr>
            <w:tcW w:w="5670" w:type="dxa"/>
          </w:tcPr>
          <w:p w14:paraId="468D5697" w14:textId="77777777" w:rsidR="0082516A" w:rsidRPr="004777BB" w:rsidRDefault="0082516A" w:rsidP="0082516A">
            <w:pPr>
              <w:pStyle w:val="BodyText2"/>
              <w:tabs>
                <w:tab w:val="left" w:pos="1260"/>
                <w:tab w:val="left" w:pos="4680"/>
                <w:tab w:val="left" w:pos="5220"/>
              </w:tabs>
              <w:suppressAutoHyphens/>
              <w:spacing w:after="0" w:line="240" w:lineRule="auto"/>
              <w:ind w:left="-18"/>
              <w:rPr>
                <w:rFonts w:ascii="U.S. Bank Circular" w:eastAsia="Calibri" w:hAnsi="U.S. Bank Circular" w:cs="U.S. Bank Circular"/>
                <w:color w:val="4C4C50"/>
                <w:spacing w:val="-1"/>
                <w:sz w:val="20"/>
                <w:szCs w:val="20"/>
              </w:rPr>
            </w:pPr>
            <w:r w:rsidRPr="004777BB">
              <w:rPr>
                <w:rFonts w:ascii="U.S. Bank Circular" w:eastAsia="Calibri" w:hAnsi="U.S. Bank Circular" w:cs="U.S. Bank Circular"/>
                <w:color w:val="4C4C50"/>
                <w:spacing w:val="-1"/>
                <w:sz w:val="20"/>
                <w:szCs w:val="20"/>
              </w:rPr>
              <w:t>Participant:</w:t>
            </w:r>
          </w:p>
        </w:tc>
      </w:tr>
      <w:tr w:rsidR="004777BB" w:rsidRPr="004777BB" w14:paraId="1CE4AF05" w14:textId="77777777" w:rsidTr="00A37D2D">
        <w:sdt>
          <w:sdtPr>
            <w:rPr>
              <w:rStyle w:val="Style1"/>
              <w:rFonts w:eastAsia="Calibri"/>
            </w:rPr>
            <w:id w:val="-419944841"/>
            <w:placeholder>
              <w:docPart w:val="DefaultPlaceholder_-1854013440"/>
            </w:placeholder>
            <w:showingPlcHdr/>
          </w:sdtPr>
          <w:sdtEndPr>
            <w:rPr>
              <w:rStyle w:val="DefaultParagraphFont"/>
              <w:rFonts w:ascii="Times New Roman" w:hAnsi="Times New Roman" w:cs="U.S. Bank Circular"/>
              <w:color w:val="auto"/>
              <w:spacing w:val="-1"/>
              <w:sz w:val="24"/>
              <w:szCs w:val="20"/>
            </w:rPr>
          </w:sdtEndPr>
          <w:sdtContent>
            <w:tc>
              <w:tcPr>
                <w:tcW w:w="5670" w:type="dxa"/>
                <w:tcBorders>
                  <w:bottom w:val="single" w:sz="4" w:space="0" w:color="auto"/>
                </w:tcBorders>
              </w:tcPr>
              <w:p w14:paraId="218C42A0" w14:textId="7EB7B1C9" w:rsidR="0082516A" w:rsidRPr="004777BB" w:rsidRDefault="00BC3BBD" w:rsidP="0082516A">
                <w:pPr>
                  <w:pStyle w:val="BodyText2"/>
                  <w:tabs>
                    <w:tab w:val="left" w:pos="1260"/>
                    <w:tab w:val="left" w:pos="4680"/>
                    <w:tab w:val="left" w:pos="5220"/>
                  </w:tabs>
                  <w:suppressAutoHyphens/>
                  <w:spacing w:after="0" w:line="240" w:lineRule="auto"/>
                  <w:ind w:left="-18"/>
                  <w:rPr>
                    <w:rFonts w:ascii="U.S. Bank Circular" w:eastAsia="Calibri" w:hAnsi="U.S. Bank Circular" w:cs="U.S. Bank Circular"/>
                    <w:color w:val="4C4C50"/>
                    <w:spacing w:val="-1"/>
                    <w:sz w:val="20"/>
                    <w:szCs w:val="20"/>
                  </w:rPr>
                </w:pPr>
                <w:r w:rsidRPr="00BC3BBD">
                  <w:rPr>
                    <w:rStyle w:val="PlaceholderText"/>
                    <w:rFonts w:ascii="U.S. Bank Circular" w:hAnsi="U.S. Bank Circular" w:cs="U.S. Bank Circular"/>
                  </w:rPr>
                  <w:t>Click or tap here to enter text.</w:t>
                </w:r>
              </w:p>
            </w:tc>
          </w:sdtContent>
        </w:sdt>
      </w:tr>
      <w:tr w:rsidR="004777BB" w:rsidRPr="004777BB" w14:paraId="0839C9F8" w14:textId="77777777" w:rsidTr="00A37D2D">
        <w:sdt>
          <w:sdtPr>
            <w:rPr>
              <w:rStyle w:val="Style1"/>
              <w:rFonts w:eastAsia="Calibri"/>
            </w:rPr>
            <w:id w:val="-1825972683"/>
            <w:placeholder>
              <w:docPart w:val="0E3BD296820743DA8B6A6C930172F46A"/>
            </w:placeholder>
            <w:showingPlcHdr/>
          </w:sdtPr>
          <w:sdtEndPr>
            <w:rPr>
              <w:rStyle w:val="DefaultParagraphFont"/>
              <w:rFonts w:ascii="Times New Roman" w:hAnsi="Times New Roman" w:cs="U.S. Bank Circular"/>
              <w:color w:val="auto"/>
              <w:spacing w:val="-1"/>
              <w:sz w:val="24"/>
              <w:szCs w:val="20"/>
            </w:rPr>
          </w:sdtEndPr>
          <w:sdtContent>
            <w:tc>
              <w:tcPr>
                <w:tcW w:w="5670" w:type="dxa"/>
                <w:tcBorders>
                  <w:top w:val="single" w:sz="4" w:space="0" w:color="auto"/>
                  <w:bottom w:val="single" w:sz="4" w:space="0" w:color="auto"/>
                </w:tcBorders>
              </w:tcPr>
              <w:p w14:paraId="0C1B23D1" w14:textId="07DB0D17" w:rsidR="0082516A" w:rsidRPr="004777BB" w:rsidRDefault="00BC3BBD" w:rsidP="0082516A">
                <w:pPr>
                  <w:pStyle w:val="BodyText2"/>
                  <w:tabs>
                    <w:tab w:val="left" w:pos="1260"/>
                    <w:tab w:val="left" w:pos="4680"/>
                    <w:tab w:val="left" w:pos="5220"/>
                  </w:tabs>
                  <w:suppressAutoHyphens/>
                  <w:spacing w:after="0" w:line="240" w:lineRule="auto"/>
                  <w:ind w:left="-18"/>
                  <w:rPr>
                    <w:rFonts w:ascii="U.S. Bank Circular" w:eastAsia="Calibri" w:hAnsi="U.S. Bank Circular" w:cs="U.S. Bank Circular"/>
                    <w:color w:val="4C4C50"/>
                    <w:spacing w:val="-1"/>
                    <w:sz w:val="20"/>
                    <w:szCs w:val="20"/>
                  </w:rPr>
                </w:pPr>
                <w:r w:rsidRPr="00BC3BBD">
                  <w:rPr>
                    <w:rStyle w:val="PlaceholderText"/>
                    <w:rFonts w:ascii="U.S. Bank Circular" w:hAnsi="U.S. Bank Circular" w:cs="U.S. Bank Circular"/>
                  </w:rPr>
                  <w:t>Click or tap here to enter text.</w:t>
                </w:r>
              </w:p>
            </w:tc>
          </w:sdtContent>
        </w:sdt>
      </w:tr>
      <w:tr w:rsidR="004777BB" w:rsidRPr="004777BB" w14:paraId="76E362F4" w14:textId="77777777" w:rsidTr="00A37D2D">
        <w:sdt>
          <w:sdtPr>
            <w:rPr>
              <w:rStyle w:val="Style1"/>
              <w:rFonts w:eastAsia="Calibri"/>
            </w:rPr>
            <w:id w:val="1398476957"/>
            <w:placeholder>
              <w:docPart w:val="DBEA07C0267E4BA1BDCC69F0E3ABDAAD"/>
            </w:placeholder>
            <w:showingPlcHdr/>
          </w:sdtPr>
          <w:sdtEndPr>
            <w:rPr>
              <w:rStyle w:val="DefaultParagraphFont"/>
              <w:rFonts w:ascii="Times New Roman" w:hAnsi="Times New Roman" w:cs="U.S. Bank Circular"/>
              <w:color w:val="auto"/>
              <w:spacing w:val="-1"/>
              <w:sz w:val="24"/>
              <w:szCs w:val="20"/>
            </w:rPr>
          </w:sdtEndPr>
          <w:sdtContent>
            <w:tc>
              <w:tcPr>
                <w:tcW w:w="5670" w:type="dxa"/>
                <w:tcBorders>
                  <w:top w:val="single" w:sz="4" w:space="0" w:color="auto"/>
                  <w:bottom w:val="single" w:sz="4" w:space="0" w:color="auto"/>
                </w:tcBorders>
              </w:tcPr>
              <w:p w14:paraId="2C05D5AF" w14:textId="5517236F" w:rsidR="0082516A" w:rsidRPr="004777BB" w:rsidRDefault="00BC3BBD" w:rsidP="0082516A">
                <w:pPr>
                  <w:pStyle w:val="BodyText2"/>
                  <w:tabs>
                    <w:tab w:val="left" w:pos="1260"/>
                    <w:tab w:val="left" w:pos="4680"/>
                    <w:tab w:val="left" w:pos="5220"/>
                  </w:tabs>
                  <w:suppressAutoHyphens/>
                  <w:spacing w:after="0" w:line="240" w:lineRule="auto"/>
                  <w:ind w:left="-18"/>
                  <w:rPr>
                    <w:rFonts w:ascii="U.S. Bank Circular" w:eastAsia="Calibri" w:hAnsi="U.S. Bank Circular" w:cs="U.S. Bank Circular"/>
                    <w:color w:val="4C4C50"/>
                    <w:spacing w:val="-1"/>
                    <w:sz w:val="20"/>
                    <w:szCs w:val="20"/>
                  </w:rPr>
                </w:pPr>
                <w:r w:rsidRPr="00BC3BBD">
                  <w:rPr>
                    <w:rStyle w:val="PlaceholderText"/>
                    <w:rFonts w:ascii="U.S. Bank Circular" w:hAnsi="U.S. Bank Circular" w:cs="U.S. Bank Circular"/>
                  </w:rPr>
                  <w:t>Click or tap here to enter text.</w:t>
                </w:r>
              </w:p>
            </w:tc>
          </w:sdtContent>
        </w:sdt>
      </w:tr>
      <w:tr w:rsidR="004777BB" w:rsidRPr="004777BB" w14:paraId="2A5CD5A7" w14:textId="77777777" w:rsidTr="00A37D2D">
        <w:sdt>
          <w:sdtPr>
            <w:rPr>
              <w:rStyle w:val="Style1"/>
              <w:rFonts w:eastAsia="Calibri"/>
            </w:rPr>
            <w:id w:val="438965641"/>
            <w:placeholder>
              <w:docPart w:val="898C9456E9774AA0A34F1E3CDE1AE06C"/>
            </w:placeholder>
            <w:showingPlcHdr/>
          </w:sdtPr>
          <w:sdtEndPr>
            <w:rPr>
              <w:rStyle w:val="DefaultParagraphFont"/>
              <w:rFonts w:ascii="Times New Roman" w:hAnsi="Times New Roman" w:cs="U.S. Bank Circular"/>
              <w:color w:val="auto"/>
              <w:spacing w:val="-1"/>
              <w:sz w:val="24"/>
              <w:szCs w:val="20"/>
            </w:rPr>
          </w:sdtEndPr>
          <w:sdtContent>
            <w:tc>
              <w:tcPr>
                <w:tcW w:w="5670" w:type="dxa"/>
                <w:tcBorders>
                  <w:top w:val="single" w:sz="4" w:space="0" w:color="auto"/>
                  <w:bottom w:val="single" w:sz="4" w:space="0" w:color="auto"/>
                </w:tcBorders>
              </w:tcPr>
              <w:p w14:paraId="0C581651" w14:textId="35477BC6" w:rsidR="0082516A" w:rsidRPr="004777BB" w:rsidRDefault="00BC3BBD" w:rsidP="0082516A">
                <w:pPr>
                  <w:pStyle w:val="BodyText2"/>
                  <w:tabs>
                    <w:tab w:val="left" w:pos="1260"/>
                    <w:tab w:val="left" w:pos="4680"/>
                    <w:tab w:val="left" w:pos="5220"/>
                  </w:tabs>
                  <w:suppressAutoHyphens/>
                  <w:spacing w:after="0" w:line="240" w:lineRule="auto"/>
                  <w:ind w:left="-18"/>
                  <w:rPr>
                    <w:rFonts w:ascii="U.S. Bank Circular" w:eastAsia="Calibri" w:hAnsi="U.S. Bank Circular" w:cs="U.S. Bank Circular"/>
                    <w:color w:val="4C4C50"/>
                    <w:spacing w:val="-1"/>
                    <w:sz w:val="20"/>
                    <w:szCs w:val="20"/>
                  </w:rPr>
                </w:pPr>
                <w:r w:rsidRPr="00BC3BBD">
                  <w:rPr>
                    <w:rStyle w:val="PlaceholderText"/>
                    <w:rFonts w:ascii="U.S. Bank Circular" w:hAnsi="U.S. Bank Circular" w:cs="U.S. Bank Circular"/>
                  </w:rPr>
                  <w:t>Click or tap here to enter text.</w:t>
                </w:r>
              </w:p>
            </w:tc>
          </w:sdtContent>
        </w:sdt>
      </w:tr>
      <w:tr w:rsidR="0082516A" w:rsidRPr="004777BB" w14:paraId="4BFF6427" w14:textId="77777777" w:rsidTr="00A37D2D">
        <w:tc>
          <w:tcPr>
            <w:tcW w:w="5670" w:type="dxa"/>
            <w:tcBorders>
              <w:top w:val="single" w:sz="4" w:space="0" w:color="auto"/>
              <w:bottom w:val="single" w:sz="4" w:space="0" w:color="auto"/>
            </w:tcBorders>
          </w:tcPr>
          <w:p w14:paraId="467D324C" w14:textId="2A14A1A6" w:rsidR="0082516A" w:rsidRPr="004777BB" w:rsidRDefault="0082516A" w:rsidP="0082516A">
            <w:pPr>
              <w:pStyle w:val="BodyText2"/>
              <w:tabs>
                <w:tab w:val="left" w:pos="1260"/>
                <w:tab w:val="left" w:pos="4680"/>
                <w:tab w:val="left" w:pos="5220"/>
              </w:tabs>
              <w:suppressAutoHyphens/>
              <w:spacing w:after="0" w:line="240" w:lineRule="auto"/>
              <w:ind w:left="-18"/>
              <w:rPr>
                <w:rFonts w:ascii="U.S. Bank Circular" w:eastAsia="Calibri" w:hAnsi="U.S. Bank Circular" w:cs="U.S. Bank Circular"/>
                <w:color w:val="4C4C50"/>
                <w:spacing w:val="-1"/>
                <w:sz w:val="20"/>
                <w:szCs w:val="20"/>
              </w:rPr>
            </w:pPr>
            <w:r w:rsidRPr="004777BB">
              <w:rPr>
                <w:rFonts w:ascii="U.S. Bank Circular" w:eastAsia="Calibri" w:hAnsi="U.S. Bank Circular" w:cs="U.S. Bank Circular"/>
                <w:color w:val="4C4C50"/>
                <w:spacing w:val="-1"/>
                <w:sz w:val="20"/>
                <w:szCs w:val="20"/>
              </w:rPr>
              <w:t xml:space="preserve">Attn:  </w:t>
            </w:r>
            <w:sdt>
              <w:sdtPr>
                <w:rPr>
                  <w:rStyle w:val="Style1"/>
                  <w:rFonts w:eastAsia="Calibri"/>
                </w:rPr>
                <w:id w:val="-730931810"/>
                <w:placeholder>
                  <w:docPart w:val="88821C81EAF54D8BA6A523F17524566B"/>
                </w:placeholder>
                <w:showingPlcHdr/>
              </w:sdtPr>
              <w:sdtEndPr>
                <w:rPr>
                  <w:rStyle w:val="DefaultParagraphFont"/>
                  <w:rFonts w:ascii="Times New Roman" w:hAnsi="Times New Roman" w:cs="U.S. Bank Circular"/>
                  <w:color w:val="auto"/>
                  <w:spacing w:val="-1"/>
                  <w:sz w:val="24"/>
                  <w:szCs w:val="20"/>
                </w:rPr>
              </w:sdtEndPr>
              <w:sdtContent>
                <w:r w:rsidR="00BC3BBD" w:rsidRPr="00BC3BBD">
                  <w:rPr>
                    <w:rStyle w:val="PlaceholderText"/>
                    <w:rFonts w:ascii="U.S. Bank Circular" w:hAnsi="U.S. Bank Circular" w:cs="U.S. Bank Circular"/>
                  </w:rPr>
                  <w:t>Click or tap here to enter text.</w:t>
                </w:r>
              </w:sdtContent>
            </w:sdt>
          </w:p>
        </w:tc>
      </w:tr>
    </w:tbl>
    <w:p w14:paraId="1FB1FE24" w14:textId="77777777" w:rsidR="0082516A" w:rsidRPr="004777BB" w:rsidRDefault="0082516A" w:rsidP="0082516A">
      <w:pPr>
        <w:spacing w:after="0" w:line="240" w:lineRule="auto"/>
        <w:rPr>
          <w:rFonts w:ascii="U.S. Bank Circular" w:hAnsi="U.S. Bank Circular" w:cs="U.S. Bank Circular"/>
          <w:color w:val="4C4C50"/>
          <w:sz w:val="20"/>
          <w:szCs w:val="20"/>
        </w:rPr>
      </w:pPr>
    </w:p>
    <w:p w14:paraId="0A6F79FB" w14:textId="77777777" w:rsidR="0082516A" w:rsidRPr="004777BB" w:rsidRDefault="00E975BB" w:rsidP="00147384">
      <w:pPr>
        <w:suppressAutoHyphens/>
        <w:spacing w:after="0" w:line="240" w:lineRule="auto"/>
        <w:ind w:left="360" w:hanging="360"/>
        <w:jc w:val="both"/>
        <w:rPr>
          <w:rFonts w:ascii="U.S. Bank Circular" w:eastAsia="Times New Roman" w:hAnsi="U.S. Bank Circular" w:cs="U.S. Bank Circular"/>
          <w:color w:val="4C4C50"/>
          <w:sz w:val="20"/>
          <w:szCs w:val="20"/>
        </w:rPr>
      </w:pPr>
      <w:bookmarkStart w:id="7" w:name="clause_1692"/>
      <w:bookmarkEnd w:id="5"/>
      <w:r w:rsidRPr="004777BB">
        <w:rPr>
          <w:rFonts w:ascii="U.S. Bank Circular" w:hAnsi="U.S. Bank Circular" w:cs="U.S. Bank Circular"/>
          <w:b/>
          <w:color w:val="4C4C50"/>
          <w:spacing w:val="-1"/>
          <w:sz w:val="20"/>
          <w:szCs w:val="20"/>
        </w:rPr>
        <w:t>6</w:t>
      </w:r>
      <w:r w:rsidR="0082516A" w:rsidRPr="004777BB">
        <w:rPr>
          <w:rFonts w:ascii="U.S. Bank Circular" w:hAnsi="U.S. Bank Circular" w:cs="U.S. Bank Circular"/>
          <w:b/>
          <w:color w:val="4C4C50"/>
          <w:spacing w:val="-1"/>
          <w:sz w:val="20"/>
          <w:szCs w:val="20"/>
        </w:rPr>
        <w:t>.</w:t>
      </w:r>
      <w:r w:rsidR="0082516A" w:rsidRPr="004777BB">
        <w:rPr>
          <w:rFonts w:ascii="U.S. Bank Circular" w:hAnsi="U.S. Bank Circular" w:cs="U.S. Bank Circular"/>
          <w:color w:val="4C4C50"/>
          <w:spacing w:val="-1"/>
          <w:sz w:val="20"/>
          <w:szCs w:val="20"/>
        </w:rPr>
        <w:t xml:space="preserve"> </w:t>
      </w:r>
      <w:r w:rsidR="0082516A" w:rsidRPr="004777BB">
        <w:rPr>
          <w:rFonts w:ascii="U.S. Bank Circular" w:hAnsi="U.S. Bank Circular" w:cs="U.S. Bank Circular"/>
          <w:color w:val="4C4C50"/>
          <w:spacing w:val="-1"/>
          <w:sz w:val="20"/>
          <w:szCs w:val="20"/>
        </w:rPr>
        <w:tab/>
      </w:r>
      <w:r w:rsidR="0082516A" w:rsidRPr="004777BB">
        <w:rPr>
          <w:rFonts w:ascii="U.S. Bank Circular" w:hAnsi="U.S. Bank Circular" w:cs="U.S. Bank Circular"/>
          <w:b/>
          <w:color w:val="4C4C50"/>
          <w:spacing w:val="-1"/>
          <w:sz w:val="20"/>
          <w:szCs w:val="20"/>
        </w:rPr>
        <w:t>CHANGE OF CONTROL.</w:t>
      </w:r>
      <w:r w:rsidR="0082516A" w:rsidRPr="004777BB">
        <w:rPr>
          <w:rFonts w:ascii="U.S. Bank Circular" w:hAnsi="U.S. Bank Circular" w:cs="U.S. Bank Circular"/>
          <w:color w:val="4C4C50"/>
          <w:spacing w:val="-1"/>
          <w:sz w:val="20"/>
          <w:szCs w:val="20"/>
        </w:rPr>
        <w:t xml:space="preserve">  </w:t>
      </w:r>
      <w:r w:rsidR="00147384" w:rsidRPr="004777BB">
        <w:rPr>
          <w:rFonts w:ascii="U.S. Bank Circular" w:hAnsi="U.S. Bank Circular" w:cs="U.S. Bank Circular"/>
          <w:color w:val="4C4C50"/>
          <w:spacing w:val="-1"/>
          <w:sz w:val="20"/>
          <w:szCs w:val="20"/>
        </w:rPr>
        <w:t xml:space="preserve">Participant shall immediately notify U.S. Bank in writing of the occurrence of any event concerning Participant that </w:t>
      </w:r>
      <w:r w:rsidR="008D5709" w:rsidRPr="004777BB">
        <w:rPr>
          <w:rFonts w:ascii="U.S. Bank Circular" w:hAnsi="U.S. Bank Circular" w:cs="U.S. Bank Circular"/>
          <w:color w:val="4C4C50"/>
          <w:spacing w:val="-1"/>
          <w:sz w:val="20"/>
          <w:szCs w:val="20"/>
        </w:rPr>
        <w:t xml:space="preserve">(i) </w:t>
      </w:r>
      <w:bookmarkStart w:id="8" w:name="_Hlk8395801"/>
      <w:r w:rsidR="00147384" w:rsidRPr="004777BB">
        <w:rPr>
          <w:rFonts w:ascii="U.S. Bank Circular" w:hAnsi="U.S. Bank Circular" w:cs="U.S. Bank Circular"/>
          <w:color w:val="4C4C50"/>
          <w:spacing w:val="-1"/>
          <w:sz w:val="20"/>
          <w:szCs w:val="20"/>
        </w:rPr>
        <w:t xml:space="preserve">would prevent </w:t>
      </w:r>
      <w:r w:rsidRPr="004777BB">
        <w:rPr>
          <w:rFonts w:ascii="U.S. Bank Circular" w:hAnsi="U.S. Bank Circular" w:cs="U.S. Bank Circular"/>
          <w:color w:val="4C4C50"/>
          <w:spacing w:val="-1"/>
          <w:sz w:val="20"/>
          <w:szCs w:val="20"/>
        </w:rPr>
        <w:t>Participant</w:t>
      </w:r>
      <w:r w:rsidR="00147384" w:rsidRPr="004777BB">
        <w:rPr>
          <w:rFonts w:ascii="U.S. Bank Circular" w:hAnsi="U.S. Bank Circular" w:cs="U.S. Bank Circular"/>
          <w:color w:val="4C4C50"/>
          <w:spacing w:val="-1"/>
          <w:sz w:val="20"/>
          <w:szCs w:val="20"/>
        </w:rPr>
        <w:t xml:space="preserve"> from making the representations and warranties contained in section 3 at such time</w:t>
      </w:r>
      <w:r w:rsidR="008D5709" w:rsidRPr="004777BB">
        <w:rPr>
          <w:rFonts w:ascii="U.S. Bank Circular" w:hAnsi="U.S. Bank Circular" w:cs="U.S. Bank Circular"/>
          <w:color w:val="4C4C50"/>
          <w:spacing w:val="-1"/>
          <w:sz w:val="20"/>
          <w:szCs w:val="20"/>
        </w:rPr>
        <w:t xml:space="preserve"> </w:t>
      </w:r>
      <w:bookmarkEnd w:id="8"/>
      <w:r w:rsidR="00046FA0" w:rsidRPr="004777BB">
        <w:rPr>
          <w:rFonts w:ascii="U.S. Bank Circular" w:hAnsi="U.S. Bank Circular" w:cs="U.S. Bank Circular"/>
          <w:color w:val="4C4C50"/>
          <w:spacing w:val="-1"/>
          <w:sz w:val="20"/>
          <w:szCs w:val="20"/>
        </w:rPr>
        <w:t>or</w:t>
      </w:r>
      <w:r w:rsidR="008D5709" w:rsidRPr="004777BB">
        <w:rPr>
          <w:rFonts w:ascii="U.S. Bank Circular" w:hAnsi="U.S. Bank Circular" w:cs="U.S. Bank Circular"/>
          <w:color w:val="4C4C50"/>
          <w:spacing w:val="-1"/>
          <w:sz w:val="20"/>
          <w:szCs w:val="20"/>
        </w:rPr>
        <w:t xml:space="preserve"> (ii) results in a change of the legal name of such Participant</w:t>
      </w:r>
      <w:r w:rsidR="00147384" w:rsidRPr="004777BB">
        <w:rPr>
          <w:rFonts w:ascii="U.S. Bank Circular" w:hAnsi="U.S. Bank Circular" w:cs="U.S. Bank Circular"/>
          <w:color w:val="4C4C50"/>
          <w:spacing w:val="-1"/>
          <w:sz w:val="20"/>
          <w:szCs w:val="20"/>
        </w:rPr>
        <w:t xml:space="preserve">.  Participant shall promptly provide such additional details as reasonably requested by U.S. Bank regarding such event. At the election of U.S. Bank, the rights of Participant to be designated a “Participant” under the Agreement may be revoked based upon the notification provided by pursuant to </w:t>
      </w:r>
      <w:r w:rsidR="008D5709" w:rsidRPr="004777BB">
        <w:rPr>
          <w:rFonts w:ascii="U.S. Bank Circular" w:hAnsi="U.S. Bank Circular" w:cs="U.S. Bank Circular"/>
          <w:color w:val="4C4C50"/>
          <w:spacing w:val="-1"/>
          <w:sz w:val="20"/>
          <w:szCs w:val="20"/>
        </w:rPr>
        <w:t>section</w:t>
      </w:r>
      <w:r w:rsidR="00147384" w:rsidRPr="004777BB">
        <w:rPr>
          <w:rFonts w:ascii="U.S. Bank Circular" w:hAnsi="U.S. Bank Circular" w:cs="U.S. Bank Circular"/>
          <w:color w:val="4C4C50"/>
          <w:spacing w:val="-1"/>
          <w:sz w:val="20"/>
          <w:szCs w:val="20"/>
        </w:rPr>
        <w:t xml:space="preserve"> </w:t>
      </w:r>
      <w:r w:rsidRPr="004777BB">
        <w:rPr>
          <w:rFonts w:ascii="U.S. Bank Circular" w:hAnsi="U.S. Bank Circular" w:cs="U.S. Bank Circular"/>
          <w:color w:val="4C4C50"/>
          <w:spacing w:val="-1"/>
          <w:sz w:val="20"/>
          <w:szCs w:val="20"/>
        </w:rPr>
        <w:t>6</w:t>
      </w:r>
      <w:r w:rsidR="008D5709" w:rsidRPr="004777BB">
        <w:rPr>
          <w:rFonts w:ascii="U.S. Bank Circular" w:hAnsi="U.S. Bank Circular" w:cs="U.S. Bank Circular"/>
          <w:color w:val="4C4C50"/>
          <w:spacing w:val="-1"/>
          <w:sz w:val="20"/>
          <w:szCs w:val="20"/>
        </w:rPr>
        <w:t>(i</w:t>
      </w:r>
      <w:bookmarkStart w:id="9" w:name="_Hlk6405547"/>
      <w:r w:rsidR="008D5709" w:rsidRPr="004777BB">
        <w:rPr>
          <w:rFonts w:ascii="U.S. Bank Circular" w:hAnsi="U.S. Bank Circular" w:cs="U.S. Bank Circular"/>
          <w:color w:val="4C4C50"/>
          <w:spacing w:val="-1"/>
          <w:sz w:val="20"/>
          <w:szCs w:val="20"/>
        </w:rPr>
        <w:t>)</w:t>
      </w:r>
      <w:r w:rsidR="002E0B0D" w:rsidRPr="004777BB">
        <w:rPr>
          <w:rFonts w:ascii="U.S. Bank Circular" w:hAnsi="U.S. Bank Circular" w:cs="U.S. Bank Circular"/>
          <w:color w:val="4C4C50"/>
          <w:spacing w:val="-1"/>
          <w:sz w:val="20"/>
          <w:szCs w:val="20"/>
        </w:rPr>
        <w:t xml:space="preserve"> and this </w:t>
      </w:r>
      <w:r w:rsidR="00F245E8" w:rsidRPr="004777BB">
        <w:rPr>
          <w:rFonts w:ascii="U.S. Bank Circular" w:hAnsi="U.S. Bank Circular" w:cs="U.S. Bank Circular"/>
          <w:color w:val="4C4C50"/>
          <w:spacing w:val="-1"/>
          <w:sz w:val="20"/>
          <w:szCs w:val="20"/>
        </w:rPr>
        <w:t>Addendum</w:t>
      </w:r>
      <w:r w:rsidR="002E0B0D" w:rsidRPr="004777BB">
        <w:rPr>
          <w:rFonts w:ascii="U.S. Bank Circular" w:hAnsi="U.S. Bank Circular" w:cs="U.S. Bank Circular"/>
          <w:color w:val="4C4C50"/>
          <w:spacing w:val="-1"/>
          <w:sz w:val="20"/>
          <w:szCs w:val="20"/>
        </w:rPr>
        <w:t xml:space="preserve"> shall terminate</w:t>
      </w:r>
      <w:r w:rsidR="00147384" w:rsidRPr="004777BB">
        <w:rPr>
          <w:rFonts w:ascii="U.S. Bank Circular" w:hAnsi="U.S. Bank Circular" w:cs="U.S. Bank Circular"/>
          <w:color w:val="4C4C50"/>
          <w:spacing w:val="-1"/>
          <w:sz w:val="20"/>
          <w:szCs w:val="20"/>
        </w:rPr>
        <w:t xml:space="preserve">.   </w:t>
      </w:r>
      <w:bookmarkStart w:id="10" w:name="clause_1693"/>
      <w:bookmarkEnd w:id="7"/>
      <w:bookmarkEnd w:id="9"/>
      <w:r w:rsidR="00046FA0" w:rsidRPr="004777BB">
        <w:rPr>
          <w:rFonts w:ascii="U.S. Bank Circular" w:hAnsi="U.S. Bank Circular" w:cs="U.S. Bank Circular"/>
          <w:color w:val="4C4C50"/>
          <w:spacing w:val="-1"/>
          <w:sz w:val="20"/>
          <w:szCs w:val="20"/>
        </w:rPr>
        <w:t xml:space="preserve">  </w:t>
      </w:r>
      <w:r w:rsidR="00046FA0" w:rsidRPr="004777BB">
        <w:rPr>
          <w:rFonts w:ascii="U.S. Bank Circular" w:hAnsi="U.S. Bank Circular" w:cs="U.S. Bank Circular"/>
          <w:color w:val="4C4C50"/>
          <w:sz w:val="20"/>
        </w:rPr>
        <w:t xml:space="preserve"> </w:t>
      </w:r>
    </w:p>
    <w:p w14:paraId="71A74FEC" w14:textId="77777777" w:rsidR="0082516A" w:rsidRPr="004777BB" w:rsidRDefault="0082516A" w:rsidP="0082516A">
      <w:pPr>
        <w:spacing w:after="0" w:line="240" w:lineRule="auto"/>
        <w:rPr>
          <w:rFonts w:ascii="U.S. Bank Circular" w:hAnsi="U.S. Bank Circular" w:cs="U.S. Bank Circular"/>
          <w:color w:val="4C4C50"/>
          <w:sz w:val="20"/>
          <w:szCs w:val="20"/>
        </w:rPr>
      </w:pPr>
      <w:bookmarkStart w:id="11" w:name="clause_1694"/>
      <w:bookmarkEnd w:id="10"/>
    </w:p>
    <w:p w14:paraId="3AB20459" w14:textId="77777777" w:rsidR="00BA062F" w:rsidRPr="004777BB" w:rsidRDefault="00E975BB" w:rsidP="00147384">
      <w:pPr>
        <w:tabs>
          <w:tab w:val="left" w:pos="360"/>
        </w:tabs>
        <w:spacing w:after="0" w:line="240" w:lineRule="auto"/>
        <w:ind w:left="360" w:hanging="360"/>
        <w:jc w:val="both"/>
        <w:rPr>
          <w:rFonts w:ascii="U.S. Bank Circular" w:hAnsi="U.S. Bank Circular" w:cs="U.S. Bank Circular"/>
          <w:color w:val="4C4C50"/>
          <w:sz w:val="20"/>
          <w:szCs w:val="20"/>
        </w:rPr>
      </w:pPr>
      <w:r w:rsidRPr="004777BB">
        <w:rPr>
          <w:rFonts w:ascii="U.S. Bank Circular" w:hAnsi="U.S. Bank Circular" w:cs="U.S. Bank Circular"/>
          <w:b/>
          <w:color w:val="4C4C50"/>
          <w:sz w:val="20"/>
        </w:rPr>
        <w:t>7</w:t>
      </w:r>
      <w:r w:rsidR="0091232D" w:rsidRPr="004777BB">
        <w:rPr>
          <w:rFonts w:ascii="U.S. Bank Circular" w:hAnsi="U.S. Bank Circular" w:cs="U.S. Bank Circular"/>
          <w:b/>
          <w:color w:val="4C4C50"/>
          <w:sz w:val="20"/>
        </w:rPr>
        <w:t>.</w:t>
      </w:r>
      <w:r w:rsidR="0091232D" w:rsidRPr="004777BB">
        <w:rPr>
          <w:rFonts w:ascii="U.S. Bank Circular" w:hAnsi="U.S. Bank Circular" w:cs="U.S. Bank Circular"/>
          <w:b/>
          <w:color w:val="4C4C50"/>
          <w:sz w:val="20"/>
        </w:rPr>
        <w:tab/>
      </w:r>
      <w:bookmarkStart w:id="12" w:name="clause_1695"/>
      <w:bookmarkEnd w:id="11"/>
      <w:r w:rsidR="00147384" w:rsidRPr="004777BB">
        <w:rPr>
          <w:rFonts w:ascii="U.S. Bank Circular" w:hAnsi="U.S. Bank Circular" w:cs="U.S. Bank Circular"/>
          <w:b/>
          <w:color w:val="4C4C50"/>
          <w:sz w:val="20"/>
          <w:szCs w:val="20"/>
        </w:rPr>
        <w:t xml:space="preserve">BINDING AGREEMENT.  </w:t>
      </w:r>
      <w:r w:rsidR="00147384" w:rsidRPr="004777BB">
        <w:rPr>
          <w:rFonts w:ascii="U.S. Bank Circular" w:hAnsi="U.S. Bank Circular" w:cs="U.S. Bank Circular"/>
          <w:color w:val="4C4C50"/>
          <w:sz w:val="20"/>
          <w:szCs w:val="20"/>
        </w:rPr>
        <w:t xml:space="preserve">The representations, warranties and covenants of Participant in this </w:t>
      </w:r>
      <w:r w:rsidR="00F245E8" w:rsidRPr="004777BB">
        <w:rPr>
          <w:rFonts w:ascii="U.S. Bank Circular" w:hAnsi="U.S. Bank Circular" w:cs="U.S. Bank Circular"/>
          <w:color w:val="4C4C50"/>
          <w:sz w:val="20"/>
          <w:szCs w:val="20"/>
        </w:rPr>
        <w:t>Addendum</w:t>
      </w:r>
      <w:r w:rsidR="00147384" w:rsidRPr="004777BB">
        <w:rPr>
          <w:rFonts w:ascii="U.S. Bank Circular" w:hAnsi="U.S. Bank Circular" w:cs="U.S. Bank Circular"/>
          <w:color w:val="4C4C50"/>
          <w:sz w:val="20"/>
          <w:szCs w:val="20"/>
        </w:rPr>
        <w:t xml:space="preserve"> constitute valid, binding and enforceable agreements of Participant.  The execution of this </w:t>
      </w:r>
      <w:r w:rsidR="00F245E8" w:rsidRPr="004777BB">
        <w:rPr>
          <w:rFonts w:ascii="U.S. Bank Circular" w:hAnsi="U.S. Bank Circular" w:cs="U.S. Bank Circular"/>
          <w:color w:val="4C4C50"/>
          <w:sz w:val="20"/>
          <w:szCs w:val="20"/>
        </w:rPr>
        <w:t>Addendum</w:t>
      </w:r>
      <w:r w:rsidR="00147384" w:rsidRPr="004777BB">
        <w:rPr>
          <w:rFonts w:ascii="U.S. Bank Circular" w:hAnsi="U.S. Bank Circular" w:cs="U.S. Bank Circular"/>
          <w:color w:val="4C4C50"/>
          <w:sz w:val="20"/>
          <w:szCs w:val="20"/>
        </w:rPr>
        <w:t xml:space="preserve"> and the performance of the obligations hereunder are within the power of Participant, have been authorized by all necessary action and do not constitute a breach of any agreement to which Participant is a party or is bound.  </w:t>
      </w:r>
      <w:r w:rsidR="00147384" w:rsidRPr="004777BB">
        <w:rPr>
          <w:rFonts w:ascii="U.S. Bank Circular" w:eastAsia="Arial Unicode MS" w:hAnsi="U.S. Bank Circular" w:cs="U.S. Bank Circular"/>
          <w:color w:val="4C4C50"/>
          <w:sz w:val="20"/>
          <w:szCs w:val="20"/>
        </w:rPr>
        <w:t xml:space="preserve">Participant </w:t>
      </w:r>
      <w:r w:rsidR="00147384" w:rsidRPr="004777BB">
        <w:rPr>
          <w:rFonts w:ascii="U.S. Bank Circular" w:hAnsi="U.S. Bank Circular" w:cs="U.S. Bank Circular"/>
          <w:color w:val="4C4C50"/>
          <w:sz w:val="20"/>
          <w:szCs w:val="20"/>
        </w:rPr>
        <w:t>represent</w:t>
      </w:r>
      <w:r w:rsidRPr="004777BB">
        <w:rPr>
          <w:rFonts w:ascii="U.S. Bank Circular" w:hAnsi="U.S. Bank Circular" w:cs="U.S. Bank Circular"/>
          <w:color w:val="4C4C50"/>
          <w:sz w:val="20"/>
          <w:szCs w:val="20"/>
        </w:rPr>
        <w:t>s</w:t>
      </w:r>
      <w:r w:rsidR="00147384" w:rsidRPr="004777BB">
        <w:rPr>
          <w:rFonts w:ascii="U.S. Bank Circular" w:hAnsi="U.S. Bank Circular" w:cs="U.S. Bank Circular"/>
          <w:color w:val="4C4C50"/>
          <w:sz w:val="20"/>
          <w:szCs w:val="20"/>
        </w:rPr>
        <w:t xml:space="preserve"> and warrant</w:t>
      </w:r>
      <w:r w:rsidRPr="004777BB">
        <w:rPr>
          <w:rFonts w:ascii="U.S. Bank Circular" w:hAnsi="U.S. Bank Circular" w:cs="U.S. Bank Circular"/>
          <w:color w:val="4C4C50"/>
          <w:sz w:val="20"/>
          <w:szCs w:val="20"/>
        </w:rPr>
        <w:t>s</w:t>
      </w:r>
      <w:r w:rsidR="00147384" w:rsidRPr="004777BB">
        <w:rPr>
          <w:rFonts w:ascii="U.S. Bank Circular" w:hAnsi="U.S. Bank Circular" w:cs="U.S. Bank Circular"/>
          <w:color w:val="4C4C50"/>
          <w:sz w:val="20"/>
          <w:szCs w:val="20"/>
        </w:rPr>
        <w:t xml:space="preserve"> that this transaction is within the scope of the normal course of business and does not requir</w:t>
      </w:r>
      <w:r w:rsidRPr="004777BB">
        <w:rPr>
          <w:rFonts w:ascii="U.S. Bank Circular" w:hAnsi="U.S. Bank Circular" w:cs="U.S. Bank Circular"/>
          <w:color w:val="4C4C50"/>
          <w:sz w:val="20"/>
          <w:szCs w:val="20"/>
        </w:rPr>
        <w:t xml:space="preserve">e further authorization for </w:t>
      </w:r>
      <w:r w:rsidR="00147384" w:rsidRPr="004777BB">
        <w:rPr>
          <w:rFonts w:ascii="U.S. Bank Circular" w:hAnsi="U.S. Bank Circular" w:cs="U.S. Bank Circular"/>
          <w:color w:val="4C4C50"/>
          <w:sz w:val="20"/>
          <w:szCs w:val="20"/>
        </w:rPr>
        <w:t xml:space="preserve">Participant to be duly bound by this </w:t>
      </w:r>
      <w:r w:rsidR="00F245E8" w:rsidRPr="004777BB">
        <w:rPr>
          <w:rFonts w:ascii="U.S. Bank Circular" w:hAnsi="U.S. Bank Circular" w:cs="U.S. Bank Circular"/>
          <w:color w:val="4C4C50"/>
          <w:sz w:val="20"/>
          <w:szCs w:val="20"/>
        </w:rPr>
        <w:t>Addendum</w:t>
      </w:r>
      <w:r w:rsidR="00147384" w:rsidRPr="004777BB">
        <w:rPr>
          <w:rFonts w:ascii="U.S. Bank Circular" w:hAnsi="U.S. Bank Circular" w:cs="U.S. Bank Circular"/>
          <w:color w:val="4C4C50"/>
          <w:sz w:val="20"/>
          <w:szCs w:val="20"/>
        </w:rPr>
        <w:t>.</w:t>
      </w:r>
      <w:r w:rsidR="000A412A" w:rsidRPr="004777BB">
        <w:rPr>
          <w:rFonts w:ascii="U.S. Bank Circular" w:hAnsi="U.S. Bank Circular" w:cs="U.S. Bank Circular"/>
          <w:color w:val="4C4C50"/>
          <w:sz w:val="20"/>
          <w:szCs w:val="20"/>
        </w:rPr>
        <w:t xml:space="preserve">  </w:t>
      </w:r>
    </w:p>
    <w:p w14:paraId="5A5DAEA9" w14:textId="77777777" w:rsidR="00BA062F" w:rsidRPr="004777BB" w:rsidRDefault="00BA062F" w:rsidP="00147384">
      <w:pPr>
        <w:tabs>
          <w:tab w:val="left" w:pos="360"/>
        </w:tabs>
        <w:spacing w:after="0" w:line="240" w:lineRule="auto"/>
        <w:ind w:left="360" w:hanging="360"/>
        <w:jc w:val="both"/>
        <w:rPr>
          <w:rFonts w:ascii="U.S. Bank Circular" w:hAnsi="U.S. Bank Circular" w:cs="U.S. Bank Circular"/>
          <w:color w:val="4C4C50"/>
          <w:sz w:val="20"/>
          <w:szCs w:val="20"/>
        </w:rPr>
      </w:pPr>
    </w:p>
    <w:p w14:paraId="57026B8D" w14:textId="77777777" w:rsidR="00BA062F" w:rsidRPr="004777BB" w:rsidRDefault="00BA062F" w:rsidP="00BA062F">
      <w:pPr>
        <w:tabs>
          <w:tab w:val="left" w:pos="360"/>
        </w:tabs>
        <w:spacing w:after="0" w:line="240" w:lineRule="auto"/>
        <w:ind w:left="360" w:hanging="360"/>
        <w:jc w:val="both"/>
        <w:rPr>
          <w:rFonts w:ascii="U.S. Bank Circular" w:hAnsi="U.S. Bank Circular" w:cs="U.S. Bank Circular"/>
          <w:color w:val="4C4C50"/>
          <w:sz w:val="20"/>
          <w:szCs w:val="20"/>
        </w:rPr>
      </w:pPr>
      <w:r w:rsidRPr="004777BB">
        <w:rPr>
          <w:rFonts w:ascii="U.S. Bank Circular" w:hAnsi="U.S. Bank Circular" w:cs="U.S. Bank Circular"/>
          <w:b/>
          <w:color w:val="4C4C50"/>
          <w:sz w:val="20"/>
          <w:szCs w:val="20"/>
        </w:rPr>
        <w:t>8.</w:t>
      </w:r>
      <w:r w:rsidRPr="004777BB">
        <w:rPr>
          <w:rFonts w:ascii="U.S. Bank Circular" w:hAnsi="U.S. Bank Circular" w:cs="U.S. Bank Circular"/>
          <w:b/>
          <w:color w:val="4C4C50"/>
          <w:sz w:val="20"/>
          <w:szCs w:val="20"/>
        </w:rPr>
        <w:tab/>
        <w:t>BREACH; CONTINUATION.</w:t>
      </w:r>
      <w:r w:rsidRPr="004777BB">
        <w:rPr>
          <w:rFonts w:ascii="U.S. Bank Circular" w:hAnsi="U.S. Bank Circular" w:cs="U.S. Bank Circular"/>
          <w:color w:val="4C4C50"/>
          <w:sz w:val="20"/>
          <w:szCs w:val="20"/>
        </w:rPr>
        <w:t xml:space="preserve">  Any breach by Participant of the terms of this Addendum or of the terms of the Agreement shall be a default under this Addendum permitting U.S. Bank to (i) exercise against Participant all rights and remedies available under the Agreement based upon such default and (ii) terminate this Addendum.  The expiration o</w:t>
      </w:r>
      <w:r w:rsidR="00DE7F3F" w:rsidRPr="004777BB">
        <w:rPr>
          <w:rFonts w:ascii="U.S. Bank Circular" w:hAnsi="U.S. Bank Circular" w:cs="U.S. Bank Circular"/>
          <w:color w:val="4C4C50"/>
          <w:sz w:val="20"/>
          <w:szCs w:val="20"/>
        </w:rPr>
        <w:t>r</w:t>
      </w:r>
      <w:r w:rsidRPr="004777BB">
        <w:rPr>
          <w:rFonts w:ascii="U.S. Bank Circular" w:hAnsi="U.S. Bank Circular" w:cs="U.S. Bank Circular"/>
          <w:color w:val="4C4C50"/>
          <w:sz w:val="20"/>
          <w:szCs w:val="20"/>
        </w:rPr>
        <w:t xml:space="preserve"> termination of the Agreement as to Customer or any other participant shall not terminate the Agreement as incorporated into this Addendum and such Agreement shall continue as to Participant for all purposes.  However, upon such expiration or termination of the Agreement as to Customer, either U.S. Bank or Participant may at any time</w:t>
      </w:r>
      <w:r w:rsidR="00DE7F3F" w:rsidRPr="004777BB">
        <w:rPr>
          <w:rFonts w:ascii="U.S. Bank Circular" w:hAnsi="U.S. Bank Circular" w:cs="U.S. Bank Circular"/>
          <w:color w:val="4C4C50"/>
          <w:sz w:val="20"/>
          <w:szCs w:val="20"/>
        </w:rPr>
        <w:t xml:space="preserve"> terminate this Addendum</w:t>
      </w:r>
      <w:r w:rsidRPr="004777BB">
        <w:rPr>
          <w:rFonts w:ascii="U.S. Bank Circular" w:hAnsi="U.S. Bank Circular" w:cs="U.S. Bank Circular"/>
          <w:color w:val="4C4C50"/>
          <w:sz w:val="20"/>
          <w:szCs w:val="20"/>
        </w:rPr>
        <w:t xml:space="preserve"> upon thirty (30) days’ </w:t>
      </w:r>
      <w:r w:rsidR="00DE7F3F" w:rsidRPr="004777BB">
        <w:rPr>
          <w:rFonts w:ascii="U.S. Bank Circular" w:hAnsi="U.S. Bank Circular" w:cs="U.S. Bank Circular"/>
          <w:color w:val="4C4C50"/>
          <w:sz w:val="20"/>
          <w:szCs w:val="20"/>
        </w:rPr>
        <w:t xml:space="preserve">prior </w:t>
      </w:r>
      <w:r w:rsidRPr="004777BB">
        <w:rPr>
          <w:rFonts w:ascii="U.S. Bank Circular" w:hAnsi="U.S. Bank Circular" w:cs="U.S. Bank Circular"/>
          <w:color w:val="4C4C50"/>
          <w:sz w:val="20"/>
          <w:szCs w:val="20"/>
        </w:rPr>
        <w:t xml:space="preserve">written notice to the other party. </w:t>
      </w:r>
    </w:p>
    <w:p w14:paraId="12E4D81E" w14:textId="77777777" w:rsidR="00147384" w:rsidRPr="004777BB" w:rsidRDefault="00147384" w:rsidP="00147384">
      <w:pPr>
        <w:spacing w:after="0" w:line="240" w:lineRule="auto"/>
        <w:rPr>
          <w:rFonts w:ascii="U.S. Bank Circular" w:hAnsi="U.S. Bank Circular" w:cs="U.S. Bank Circular"/>
          <w:color w:val="4C4C50"/>
          <w:sz w:val="20"/>
          <w:szCs w:val="20"/>
        </w:rPr>
      </w:pPr>
      <w:bookmarkStart w:id="13" w:name="clause_1835"/>
    </w:p>
    <w:bookmarkEnd w:id="13"/>
    <w:p w14:paraId="7043ACD8" w14:textId="05408478" w:rsidR="00147384" w:rsidRPr="004777BB" w:rsidRDefault="00BA062F" w:rsidP="00147384">
      <w:pPr>
        <w:tabs>
          <w:tab w:val="left" w:pos="360"/>
        </w:tabs>
        <w:spacing w:after="0" w:line="240" w:lineRule="auto"/>
        <w:ind w:left="360" w:hanging="360"/>
        <w:jc w:val="both"/>
        <w:rPr>
          <w:rFonts w:ascii="U.S. Bank Circular" w:hAnsi="U.S. Bank Circular" w:cs="U.S. Bank Circular"/>
          <w:color w:val="4C4C50"/>
          <w:sz w:val="20"/>
          <w:szCs w:val="20"/>
        </w:rPr>
      </w:pPr>
      <w:r w:rsidRPr="004777BB">
        <w:rPr>
          <w:rFonts w:ascii="U.S. Bank Circular" w:hAnsi="U.S. Bank Circular" w:cs="U.S. Bank Circular"/>
          <w:b/>
          <w:color w:val="4C4C50"/>
          <w:sz w:val="20"/>
          <w:szCs w:val="20"/>
        </w:rPr>
        <w:t>9</w:t>
      </w:r>
      <w:r w:rsidR="00147384" w:rsidRPr="004777BB">
        <w:rPr>
          <w:rFonts w:ascii="U.S. Bank Circular" w:hAnsi="U.S. Bank Circular" w:cs="U.S. Bank Circular"/>
          <w:b/>
          <w:color w:val="4C4C50"/>
          <w:sz w:val="20"/>
          <w:szCs w:val="20"/>
        </w:rPr>
        <w:t>.</w:t>
      </w:r>
      <w:r w:rsidR="00147384" w:rsidRPr="004777BB">
        <w:rPr>
          <w:rFonts w:ascii="U.S. Bank Circular" w:hAnsi="U.S. Bank Circular" w:cs="U.S. Bank Circular"/>
          <w:color w:val="4C4C50"/>
          <w:sz w:val="20"/>
          <w:szCs w:val="20"/>
        </w:rPr>
        <w:tab/>
      </w:r>
      <w:r w:rsidR="00147384" w:rsidRPr="004777BB">
        <w:rPr>
          <w:rFonts w:ascii="U.S. Bank Circular" w:hAnsi="U.S. Bank Circular" w:cs="U.S. Bank Circular"/>
          <w:b/>
          <w:color w:val="4C4C50"/>
          <w:sz w:val="20"/>
          <w:szCs w:val="20"/>
        </w:rPr>
        <w:t>RATIFICATION</w:t>
      </w:r>
      <w:r w:rsidR="005415ED" w:rsidRPr="004777BB">
        <w:rPr>
          <w:rFonts w:ascii="U.S. Bank Circular" w:hAnsi="U.S. Bank Circular" w:cs="U.S. Bank Circular"/>
          <w:b/>
          <w:color w:val="4C4C50"/>
          <w:sz w:val="20"/>
          <w:szCs w:val="20"/>
        </w:rPr>
        <w:t>; AMENDMENT</w:t>
      </w:r>
      <w:r w:rsidR="00147384" w:rsidRPr="004777BB">
        <w:rPr>
          <w:rFonts w:ascii="U.S. Bank Circular" w:hAnsi="U.S. Bank Circular" w:cs="U.S. Bank Circular"/>
          <w:color w:val="4C4C50"/>
          <w:sz w:val="20"/>
          <w:szCs w:val="20"/>
        </w:rPr>
        <w:t xml:space="preserve">.  </w:t>
      </w:r>
      <w:r w:rsidR="005415ED" w:rsidRPr="004777BB">
        <w:rPr>
          <w:rFonts w:ascii="U.S. Bank Circular" w:hAnsi="U.S. Bank Circular" w:cs="U.S. Bank Circular"/>
          <w:color w:val="4C4C50"/>
          <w:sz w:val="20"/>
          <w:szCs w:val="20"/>
        </w:rPr>
        <w:t>Participant acknowledges that U.S. Bank and Customer may from time to time enter into amendments of the Agreement.  No such amendments shall require the consent of Participant and Participant shall be bound by t</w:t>
      </w:r>
      <w:r w:rsidR="003600F7" w:rsidRPr="004777BB">
        <w:rPr>
          <w:rFonts w:ascii="U.S. Bank Circular" w:hAnsi="U.S. Bank Circular" w:cs="U.S. Bank Circular"/>
          <w:color w:val="4C4C50"/>
          <w:sz w:val="20"/>
          <w:szCs w:val="20"/>
        </w:rPr>
        <w:t>he terms contained in any such a</w:t>
      </w:r>
      <w:r w:rsidR="005415ED" w:rsidRPr="004777BB">
        <w:rPr>
          <w:rFonts w:ascii="U.S. Bank Circular" w:hAnsi="U.S. Bank Circular" w:cs="U.S. Bank Circular"/>
          <w:color w:val="4C4C50"/>
          <w:sz w:val="20"/>
          <w:szCs w:val="20"/>
        </w:rPr>
        <w:t xml:space="preserve">mendments.  Customer, and not U.S. Bank, shall have the sole responsibility of informing Participant of any such amendments.  The failure of Customer to so inform Participant of any amendment shall not provide a defense to Participant against enforcement </w:t>
      </w:r>
      <w:r w:rsidR="00BC3BBD">
        <w:rPr>
          <w:rFonts w:ascii="U.S. Bank Circular" w:hAnsi="U.S. Bank Circular" w:cs="U.S. Bank Circular"/>
          <w:color w:val="4C4C50"/>
          <w:sz w:val="20"/>
          <w:szCs w:val="20"/>
        </w:rPr>
        <w:t xml:space="preserve">by U.S. Bank </w:t>
      </w:r>
      <w:r w:rsidR="005415ED" w:rsidRPr="004777BB">
        <w:rPr>
          <w:rFonts w:ascii="U.S. Bank Circular" w:hAnsi="U.S. Bank Circular" w:cs="U.S. Bank Circular"/>
          <w:color w:val="4C4C50"/>
          <w:sz w:val="20"/>
          <w:szCs w:val="20"/>
        </w:rPr>
        <w:t xml:space="preserve">of the Agreement (as amended) or this </w:t>
      </w:r>
      <w:r w:rsidR="00F245E8" w:rsidRPr="004777BB">
        <w:rPr>
          <w:rFonts w:ascii="U.S. Bank Circular" w:hAnsi="U.S. Bank Circular" w:cs="U.S. Bank Circular"/>
          <w:color w:val="4C4C50"/>
          <w:sz w:val="20"/>
          <w:szCs w:val="20"/>
        </w:rPr>
        <w:t>Addendum</w:t>
      </w:r>
      <w:r w:rsidR="005415ED" w:rsidRPr="004777BB">
        <w:rPr>
          <w:rFonts w:ascii="U.S. Bank Circular" w:hAnsi="U.S. Bank Circular" w:cs="U.S. Bank Circular"/>
          <w:color w:val="4C4C50"/>
          <w:sz w:val="20"/>
          <w:szCs w:val="20"/>
        </w:rPr>
        <w:t xml:space="preserve"> against Participant.</w:t>
      </w:r>
    </w:p>
    <w:p w14:paraId="6F4AD247" w14:textId="77777777" w:rsidR="00EB10A7" w:rsidRPr="004777BB" w:rsidRDefault="00EB10A7" w:rsidP="00147384">
      <w:pPr>
        <w:spacing w:after="0" w:line="240" w:lineRule="auto"/>
        <w:ind w:left="360" w:hanging="360"/>
        <w:jc w:val="both"/>
        <w:rPr>
          <w:rFonts w:ascii="U.S. Bank Circular" w:hAnsi="U.S. Bank Circular" w:cs="U.S. Bank Circular"/>
          <w:b/>
          <w:color w:val="4C4C50"/>
          <w:spacing w:val="-1"/>
          <w:sz w:val="20"/>
          <w:szCs w:val="20"/>
        </w:rPr>
      </w:pPr>
    </w:p>
    <w:p w14:paraId="3A2CA490" w14:textId="77777777" w:rsidR="00E46E65" w:rsidRPr="004777BB" w:rsidRDefault="00E46E65" w:rsidP="00E46E65">
      <w:pPr>
        <w:spacing w:after="0" w:line="240" w:lineRule="auto"/>
        <w:ind w:left="1080" w:hanging="720"/>
        <w:jc w:val="both"/>
        <w:rPr>
          <w:rFonts w:ascii="U.S. Bank Circular" w:eastAsia="Arial Unicode MS" w:hAnsi="U.S. Bank Circular" w:cs="U.S. Bank Circular"/>
          <w:b/>
          <w:color w:val="4C4C50"/>
          <w:w w:val="0"/>
          <w:sz w:val="20"/>
          <w:szCs w:val="20"/>
        </w:rPr>
      </w:pPr>
    </w:p>
    <w:p w14:paraId="5DB207D8" w14:textId="122E556A" w:rsidR="00F079E2" w:rsidRPr="004777BB" w:rsidRDefault="00F079E2" w:rsidP="00DF6925">
      <w:pPr>
        <w:spacing w:after="0" w:line="240" w:lineRule="auto"/>
        <w:ind w:left="360" w:hanging="360"/>
        <w:jc w:val="both"/>
        <w:rPr>
          <w:rFonts w:ascii="U.S. Bank Circular" w:hAnsi="U.S. Bank Circular" w:cs="U.S. Bank Circular"/>
          <w:b/>
          <w:color w:val="4C4C50"/>
          <w:spacing w:val="-1"/>
          <w:sz w:val="20"/>
          <w:szCs w:val="20"/>
        </w:rPr>
      </w:pPr>
    </w:p>
    <w:p w14:paraId="11E3DA04" w14:textId="2D63B36A" w:rsidR="00557EC8" w:rsidRPr="004777BB" w:rsidRDefault="00F079E2" w:rsidP="00DF6925">
      <w:pPr>
        <w:spacing w:after="0" w:line="240" w:lineRule="auto"/>
        <w:ind w:left="360" w:hanging="360"/>
        <w:jc w:val="both"/>
        <w:rPr>
          <w:rFonts w:ascii="U.S. Bank Circular" w:hAnsi="U.S. Bank Circular" w:cs="U.S. Bank Circular"/>
          <w:color w:val="4C4C50"/>
          <w:sz w:val="20"/>
          <w:szCs w:val="20"/>
        </w:rPr>
      </w:pPr>
      <w:r w:rsidRPr="004777BB">
        <w:rPr>
          <w:rFonts w:ascii="U.S. Bank Circular" w:hAnsi="U.S. Bank Circular" w:cs="U.S. Bank Circular"/>
          <w:b/>
          <w:color w:val="4C4C50"/>
          <w:spacing w:val="-1"/>
          <w:sz w:val="20"/>
          <w:szCs w:val="20"/>
        </w:rPr>
        <w:t>1</w:t>
      </w:r>
      <w:r w:rsidR="007D557C" w:rsidRPr="004777BB">
        <w:rPr>
          <w:rFonts w:ascii="U.S. Bank Circular" w:hAnsi="U.S. Bank Circular" w:cs="U.S. Bank Circular"/>
          <w:b/>
          <w:color w:val="4C4C50"/>
          <w:spacing w:val="-1"/>
          <w:sz w:val="20"/>
          <w:szCs w:val="20"/>
        </w:rPr>
        <w:t>0</w:t>
      </w:r>
      <w:r w:rsidRPr="004777BB">
        <w:rPr>
          <w:rFonts w:ascii="U.S. Bank Circular" w:hAnsi="U.S. Bank Circular" w:cs="U.S. Bank Circular"/>
          <w:b/>
          <w:color w:val="4C4C50"/>
          <w:spacing w:val="-1"/>
          <w:sz w:val="20"/>
          <w:szCs w:val="20"/>
        </w:rPr>
        <w:t>.</w:t>
      </w:r>
      <w:r w:rsidRPr="004777BB">
        <w:rPr>
          <w:rFonts w:ascii="U.S. Bank Circular" w:hAnsi="U.S. Bank Circular" w:cs="U.S. Bank Circular"/>
          <w:b/>
          <w:color w:val="4C4C50"/>
          <w:spacing w:val="-1"/>
          <w:sz w:val="20"/>
          <w:szCs w:val="20"/>
        </w:rPr>
        <w:tab/>
      </w:r>
      <w:r w:rsidR="00557EC8" w:rsidRPr="004777BB">
        <w:rPr>
          <w:rFonts w:ascii="U.S. Bank Circular" w:hAnsi="U.S. Bank Circular" w:cs="U.S. Bank Circular"/>
          <w:b/>
          <w:color w:val="4C4C50"/>
          <w:spacing w:val="-1"/>
          <w:sz w:val="20"/>
          <w:szCs w:val="20"/>
        </w:rPr>
        <w:t>AUTHORIZATION AND EXECUTION.</w:t>
      </w:r>
      <w:r w:rsidR="00557EC8" w:rsidRPr="004777BB">
        <w:rPr>
          <w:rFonts w:ascii="U.S. Bank Circular" w:eastAsia="Arial Unicode MS" w:hAnsi="U.S. Bank Circular" w:cs="U.S. Bank Circular"/>
          <w:color w:val="4C4C50"/>
          <w:sz w:val="20"/>
          <w:szCs w:val="20"/>
        </w:rPr>
        <w:t xml:space="preserve">  </w:t>
      </w:r>
      <w:r w:rsidR="00557EC8" w:rsidRPr="004777BB">
        <w:rPr>
          <w:rFonts w:ascii="U.S. Bank Circular" w:hAnsi="U.S. Bank Circular" w:cs="U.S. Bank Circular"/>
          <w:color w:val="4C4C50"/>
          <w:sz w:val="20"/>
        </w:rPr>
        <w:t xml:space="preserve">This </w:t>
      </w:r>
      <w:r w:rsidR="00F245E8" w:rsidRPr="004777BB">
        <w:rPr>
          <w:rFonts w:ascii="U.S. Bank Circular" w:hAnsi="U.S. Bank Circular" w:cs="U.S. Bank Circular"/>
          <w:color w:val="4C4C50"/>
          <w:sz w:val="20"/>
        </w:rPr>
        <w:t>Addendum</w:t>
      </w:r>
      <w:r w:rsidR="00557EC8" w:rsidRPr="004777BB">
        <w:rPr>
          <w:rFonts w:ascii="U.S. Bank Circular" w:hAnsi="U.S. Bank Circular" w:cs="U.S. Bank Circular"/>
          <w:color w:val="4C4C50"/>
          <w:sz w:val="20"/>
        </w:rPr>
        <w:t xml:space="preserve"> may be executed in several counterparts, each of which shall be deemed an original, but all of which together shall constitute one and the same </w:t>
      </w:r>
      <w:r w:rsidR="00147384" w:rsidRPr="004777BB">
        <w:rPr>
          <w:rFonts w:ascii="U.S. Bank Circular" w:hAnsi="U.S. Bank Circular" w:cs="U.S. Bank Circular"/>
          <w:color w:val="4C4C50"/>
          <w:sz w:val="20"/>
        </w:rPr>
        <w:t>document</w:t>
      </w:r>
      <w:r w:rsidR="00557EC8" w:rsidRPr="004777BB">
        <w:rPr>
          <w:rFonts w:ascii="U.S. Bank Circular" w:hAnsi="U.S. Bank Circular" w:cs="U.S. Bank Circular"/>
          <w:color w:val="4C4C50"/>
          <w:sz w:val="20"/>
        </w:rPr>
        <w:t xml:space="preserve">. </w:t>
      </w:r>
      <w:r w:rsidR="00557EC8" w:rsidRPr="004777BB">
        <w:rPr>
          <w:rFonts w:ascii="U.S. Bank Circular" w:hAnsi="U.S. Bank Circular" w:cs="U.S. Bank Circular"/>
          <w:color w:val="4C4C50"/>
          <w:sz w:val="20"/>
          <w:szCs w:val="20"/>
        </w:rPr>
        <w:t xml:space="preserve">This </w:t>
      </w:r>
      <w:r w:rsidR="00F245E8" w:rsidRPr="004777BB">
        <w:rPr>
          <w:rFonts w:ascii="U.S. Bank Circular" w:hAnsi="U.S. Bank Circular" w:cs="U.S. Bank Circular"/>
          <w:color w:val="4C4C50"/>
          <w:sz w:val="20"/>
          <w:szCs w:val="20"/>
        </w:rPr>
        <w:t>Addendum</w:t>
      </w:r>
      <w:r w:rsidR="00557EC8" w:rsidRPr="004777BB">
        <w:rPr>
          <w:rFonts w:ascii="U.S. Bank Circular" w:hAnsi="U.S. Bank Circular" w:cs="U.S. Bank Circular"/>
          <w:color w:val="4C4C50"/>
          <w:sz w:val="20"/>
          <w:szCs w:val="20"/>
        </w:rPr>
        <w:t xml:space="preserve"> may be executed and delivered by the parties electronically, and fully executed electronic versions of this </w:t>
      </w:r>
      <w:r w:rsidR="00E975BB" w:rsidRPr="004777BB">
        <w:rPr>
          <w:rFonts w:ascii="U.S. Bank Circular" w:hAnsi="U.S. Bank Circular" w:cs="U.S. Bank Circular"/>
          <w:color w:val="4C4C50"/>
          <w:sz w:val="20"/>
          <w:szCs w:val="20"/>
        </w:rPr>
        <w:t>Addendum</w:t>
      </w:r>
      <w:r w:rsidR="00557EC8" w:rsidRPr="004777BB">
        <w:rPr>
          <w:rFonts w:ascii="U.S. Bank Circular" w:hAnsi="U.S. Bank Circular" w:cs="U.S. Bank Circular"/>
          <w:color w:val="4C4C50"/>
          <w:sz w:val="20"/>
          <w:szCs w:val="20"/>
        </w:rPr>
        <w:t>, or reproductions thereof, will be deemed to be original counterparts.</w:t>
      </w:r>
    </w:p>
    <w:p w14:paraId="6D2F782F" w14:textId="77777777" w:rsidR="00557EC8" w:rsidRPr="004777BB" w:rsidRDefault="00557EC8" w:rsidP="00DF6925">
      <w:pPr>
        <w:spacing w:after="0" w:line="240" w:lineRule="auto"/>
        <w:ind w:left="360"/>
        <w:jc w:val="both"/>
        <w:rPr>
          <w:rFonts w:ascii="U.S. Bank Circular" w:hAnsi="U.S. Bank Circular" w:cs="U.S. Bank Circular"/>
          <w:color w:val="4C4C50"/>
          <w:sz w:val="20"/>
          <w:szCs w:val="20"/>
        </w:rPr>
      </w:pPr>
    </w:p>
    <w:p w14:paraId="51228DC5" w14:textId="10FF9F8D" w:rsidR="00557EC8" w:rsidRPr="004777BB" w:rsidRDefault="008F6E6C" w:rsidP="00DF6925">
      <w:pPr>
        <w:spacing w:after="0" w:line="240" w:lineRule="auto"/>
        <w:ind w:left="360"/>
        <w:jc w:val="both"/>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 xml:space="preserve">Each signatory </w:t>
      </w:r>
      <w:r w:rsidR="00557EC8" w:rsidRPr="004777BB">
        <w:rPr>
          <w:rFonts w:ascii="U.S. Bank Circular" w:hAnsi="U.S. Bank Circular" w:cs="U.S. Bank Circular"/>
          <w:color w:val="4C4C50"/>
          <w:sz w:val="20"/>
          <w:szCs w:val="20"/>
        </w:rPr>
        <w:t xml:space="preserve">represents and warrants that (i) </w:t>
      </w:r>
      <w:r w:rsidRPr="004777BB">
        <w:rPr>
          <w:rFonts w:ascii="U.S. Bank Circular" w:hAnsi="U.S. Bank Circular" w:cs="U.S. Bank Circular"/>
          <w:color w:val="4C4C50"/>
          <w:sz w:val="20"/>
          <w:szCs w:val="20"/>
        </w:rPr>
        <w:t>such signer</w:t>
      </w:r>
      <w:r w:rsidR="00557EC8" w:rsidRPr="004777BB">
        <w:rPr>
          <w:rFonts w:ascii="U.S. Bank Circular" w:hAnsi="U.S. Bank Circular" w:cs="U.S. Bank Circular"/>
          <w:color w:val="4C4C50"/>
          <w:sz w:val="20"/>
          <w:szCs w:val="20"/>
        </w:rPr>
        <w:t xml:space="preserve"> is authorized by an applicable authority to enter into all transactions contemplated by this </w:t>
      </w:r>
      <w:r w:rsidR="00F245E8" w:rsidRPr="004777BB">
        <w:rPr>
          <w:rFonts w:ascii="U.S. Bank Circular" w:hAnsi="U.S. Bank Circular" w:cs="U.S. Bank Circular"/>
          <w:color w:val="4C4C50"/>
          <w:sz w:val="20"/>
          <w:szCs w:val="20"/>
        </w:rPr>
        <w:t>Addendum</w:t>
      </w:r>
      <w:r w:rsidR="00557EC8" w:rsidRPr="004777BB">
        <w:rPr>
          <w:rFonts w:ascii="U.S. Bank Circular" w:hAnsi="U.S. Bank Circular" w:cs="U.S. Bank Circular"/>
          <w:color w:val="4C4C50"/>
          <w:sz w:val="20"/>
          <w:szCs w:val="20"/>
        </w:rPr>
        <w:t>, and (ii) the signatures appearing on all supporting documents of authority are authentic.</w:t>
      </w:r>
    </w:p>
    <w:p w14:paraId="35A5B195" w14:textId="77777777" w:rsidR="00557EC8" w:rsidRPr="004777BB" w:rsidRDefault="00557EC8" w:rsidP="00DF6925">
      <w:pPr>
        <w:tabs>
          <w:tab w:val="left" w:pos="1080"/>
          <w:tab w:val="left" w:pos="1440"/>
          <w:tab w:val="left" w:pos="1800"/>
        </w:tabs>
        <w:spacing w:after="0" w:line="240" w:lineRule="auto"/>
        <w:ind w:left="360" w:hanging="360"/>
        <w:jc w:val="both"/>
        <w:rPr>
          <w:rFonts w:ascii="U.S. Bank Circular" w:hAnsi="U.S. Bank Circular" w:cs="U.S. Bank Circular"/>
          <w:color w:val="4C4C50"/>
          <w:sz w:val="20"/>
          <w:szCs w:val="20"/>
        </w:rPr>
      </w:pPr>
    </w:p>
    <w:p w14:paraId="309A7400" w14:textId="77777777" w:rsidR="00557EC8" w:rsidRPr="004777BB" w:rsidRDefault="00557EC8" w:rsidP="00DF6925">
      <w:pPr>
        <w:pBdr>
          <w:top w:val="single" w:sz="18" w:space="1" w:color="auto"/>
        </w:pBdr>
        <w:suppressAutoHyphens/>
        <w:spacing w:after="0" w:line="240" w:lineRule="auto"/>
        <w:jc w:val="both"/>
        <w:rPr>
          <w:rFonts w:ascii="U.S. Bank Circular" w:hAnsi="U.S. Bank Circular" w:cs="U.S. Bank Circular"/>
          <w:color w:val="4C4C50"/>
          <w:sz w:val="20"/>
          <w:szCs w:val="20"/>
        </w:rPr>
      </w:pPr>
    </w:p>
    <w:tbl>
      <w:tblPr>
        <w:tblW w:w="0" w:type="auto"/>
        <w:jc w:val="center"/>
        <w:tblLook w:val="01E0" w:firstRow="1" w:lastRow="1" w:firstColumn="1" w:lastColumn="1" w:noHBand="0" w:noVBand="0"/>
      </w:tblPr>
      <w:tblGrid>
        <w:gridCol w:w="4631"/>
        <w:gridCol w:w="281"/>
        <w:gridCol w:w="4283"/>
      </w:tblGrid>
      <w:tr w:rsidR="004777BB" w:rsidRPr="004777BB" w14:paraId="456BDF32" w14:textId="77777777" w:rsidTr="004B3D4D">
        <w:trPr>
          <w:jc w:val="center"/>
        </w:trPr>
        <w:tc>
          <w:tcPr>
            <w:tcW w:w="4631" w:type="dxa"/>
            <w:tcBorders>
              <w:bottom w:val="single" w:sz="4" w:space="0" w:color="auto"/>
            </w:tcBorders>
            <w:vAlign w:val="bottom"/>
          </w:tcPr>
          <w:p w14:paraId="3060F9CB" w14:textId="77777777" w:rsidR="00557EC8" w:rsidRPr="004777BB" w:rsidRDefault="00557EC8" w:rsidP="00DF6925">
            <w:pPr>
              <w:spacing w:after="0" w:line="240" w:lineRule="auto"/>
              <w:ind w:left="-100"/>
              <w:rPr>
                <w:rFonts w:ascii="U.S. Bank Circular" w:hAnsi="U.S. Bank Circular" w:cs="U.S. Bank Circular"/>
                <w:b/>
                <w:color w:val="4C4C50"/>
                <w:spacing w:val="-1"/>
                <w:sz w:val="20"/>
                <w:szCs w:val="20"/>
              </w:rPr>
            </w:pPr>
            <w:r w:rsidRPr="004777BB">
              <w:rPr>
                <w:rFonts w:ascii="U.S. Bank Circular" w:hAnsi="U.S. Bank Circular" w:cs="U.S. Bank Circular"/>
                <w:b/>
                <w:color w:val="4C4C50"/>
                <w:sz w:val="20"/>
                <w:szCs w:val="20"/>
              </w:rPr>
              <w:t>PARTICIPANT</w:t>
            </w:r>
            <w:r w:rsidRPr="004777BB">
              <w:rPr>
                <w:rFonts w:ascii="U.S. Bank Circular" w:hAnsi="U.S. Bank Circular" w:cs="U.S. Bank Circular"/>
                <w:b/>
                <w:color w:val="4C4C50"/>
                <w:spacing w:val="-1"/>
                <w:sz w:val="20"/>
                <w:szCs w:val="20"/>
              </w:rPr>
              <w:t xml:space="preserve"> </w:t>
            </w:r>
          </w:p>
          <w:p w14:paraId="135BB9C4" w14:textId="77777777" w:rsidR="00557EC8" w:rsidRPr="004777BB" w:rsidRDefault="00557EC8" w:rsidP="00DF6925">
            <w:pPr>
              <w:spacing w:after="0" w:line="240" w:lineRule="auto"/>
              <w:ind w:left="-100"/>
              <w:rPr>
                <w:rFonts w:ascii="U.S. Bank Circular" w:hAnsi="U.S. Bank Circular" w:cs="U.S. Bank Circular"/>
                <w:b/>
                <w:color w:val="4C4C50"/>
                <w:spacing w:val="-1"/>
                <w:sz w:val="20"/>
                <w:szCs w:val="20"/>
              </w:rPr>
            </w:pPr>
          </w:p>
          <w:p w14:paraId="40F23F96" w14:textId="0F693279" w:rsidR="00557EC8" w:rsidRPr="004777BB" w:rsidRDefault="00557EC8" w:rsidP="00DF6925">
            <w:pPr>
              <w:spacing w:after="0" w:line="240" w:lineRule="auto"/>
              <w:ind w:left="-100"/>
              <w:rPr>
                <w:rFonts w:ascii="U.S. Bank Circular" w:hAnsi="U.S. Bank Circular" w:cs="U.S. Bank Circular"/>
                <w:b/>
                <w:color w:val="4C4C50"/>
                <w:sz w:val="20"/>
                <w:szCs w:val="20"/>
              </w:rPr>
            </w:pPr>
            <w:r w:rsidRPr="004777BB">
              <w:rPr>
                <w:rFonts w:ascii="U.S. Bank Circular" w:hAnsi="U.S. Bank Circular" w:cs="U.S. Bank Circular"/>
                <w:color w:val="4C4C50"/>
                <w:spacing w:val="-1"/>
                <w:sz w:val="20"/>
                <w:szCs w:val="20"/>
              </w:rPr>
              <w:t>DATE:</w:t>
            </w:r>
            <w:r w:rsidR="004B3D4D" w:rsidRPr="004777BB">
              <w:rPr>
                <w:rFonts w:ascii="U.S. Bank Circular" w:hAnsi="U.S. Bank Circular" w:cs="U.S. Bank Circular"/>
                <w:b/>
                <w:color w:val="4C4C50"/>
                <w:sz w:val="20"/>
                <w:szCs w:val="20"/>
              </w:rPr>
              <w:t xml:space="preserve"> </w:t>
            </w:r>
            <w:sdt>
              <w:sdtPr>
                <w:rPr>
                  <w:rFonts w:ascii="U.S. Bank Circular" w:hAnsi="U.S. Bank Circular" w:cs="U.S. Bank Circular"/>
                  <w:b/>
                  <w:color w:val="4C4C50"/>
                  <w:sz w:val="20"/>
                  <w:szCs w:val="20"/>
                </w:rPr>
                <w:id w:val="-1964954216"/>
                <w:placeholder>
                  <w:docPart w:val="DefaultPlaceholder_-1854013437"/>
                </w:placeholder>
                <w:showingPlcHdr/>
                <w:date>
                  <w:dateFormat w:val="M/d/yyyy"/>
                  <w:lid w:val="en-US"/>
                  <w:storeMappedDataAs w:val="dateTime"/>
                  <w:calendar w:val="gregorian"/>
                </w:date>
              </w:sdtPr>
              <w:sdtContent>
                <w:r w:rsidR="004777BB" w:rsidRPr="00BC3BBD">
                  <w:rPr>
                    <w:rStyle w:val="PlaceholderText"/>
                    <w:rFonts w:ascii="U.S. Bank Circular" w:hAnsi="U.S. Bank Circular" w:cs="U.S. Bank Circular"/>
                    <w:color w:val="4C4C50"/>
                  </w:rPr>
                  <w:t>Click or tap to enter a date.</w:t>
                </w:r>
              </w:sdtContent>
            </w:sdt>
          </w:p>
        </w:tc>
        <w:tc>
          <w:tcPr>
            <w:tcW w:w="281" w:type="dxa"/>
            <w:vAlign w:val="bottom"/>
          </w:tcPr>
          <w:p w14:paraId="287E3DDA" w14:textId="77777777" w:rsidR="00557EC8" w:rsidRPr="004777BB" w:rsidRDefault="00557EC8" w:rsidP="00DF6925">
            <w:pPr>
              <w:spacing w:after="0" w:line="240" w:lineRule="auto"/>
              <w:rPr>
                <w:rFonts w:ascii="U.S. Bank Circular" w:hAnsi="U.S. Bank Circular" w:cs="U.S. Bank Circular"/>
                <w:b/>
                <w:color w:val="4C4C50"/>
                <w:sz w:val="20"/>
                <w:szCs w:val="20"/>
              </w:rPr>
            </w:pPr>
          </w:p>
        </w:tc>
        <w:tc>
          <w:tcPr>
            <w:tcW w:w="4283" w:type="dxa"/>
            <w:tcBorders>
              <w:bottom w:val="single" w:sz="4" w:space="0" w:color="auto"/>
            </w:tcBorders>
            <w:vAlign w:val="bottom"/>
          </w:tcPr>
          <w:p w14:paraId="0E179E4E" w14:textId="77777777" w:rsidR="00557EC8" w:rsidRPr="004777BB" w:rsidRDefault="00557EC8" w:rsidP="00DF6925">
            <w:pPr>
              <w:spacing w:after="0" w:line="240" w:lineRule="auto"/>
              <w:rPr>
                <w:rFonts w:ascii="U.S. Bank Circular" w:hAnsi="U.S. Bank Circular" w:cs="U.S. Bank Circular"/>
                <w:b/>
                <w:color w:val="4C4C50"/>
                <w:spacing w:val="-1"/>
                <w:sz w:val="20"/>
                <w:szCs w:val="20"/>
              </w:rPr>
            </w:pPr>
            <w:r w:rsidRPr="004777BB">
              <w:rPr>
                <w:rFonts w:ascii="U.S. Bank Circular" w:hAnsi="U.S. Bank Circular" w:cs="U.S. Bank Circular"/>
                <w:b/>
                <w:color w:val="4C4C50"/>
                <w:spacing w:val="-1"/>
                <w:sz w:val="20"/>
                <w:szCs w:val="20"/>
              </w:rPr>
              <w:t>U.S. BANK</w:t>
            </w:r>
          </w:p>
          <w:p w14:paraId="3B20BC1A" w14:textId="77777777" w:rsidR="00557EC8" w:rsidRPr="004777BB" w:rsidRDefault="00557EC8" w:rsidP="00DF6925">
            <w:pPr>
              <w:spacing w:after="0" w:line="240" w:lineRule="auto"/>
              <w:rPr>
                <w:rFonts w:ascii="U.S. Bank Circular" w:hAnsi="U.S. Bank Circular" w:cs="U.S. Bank Circular"/>
                <w:b/>
                <w:color w:val="4C4C50"/>
                <w:spacing w:val="-1"/>
                <w:sz w:val="20"/>
                <w:szCs w:val="20"/>
              </w:rPr>
            </w:pPr>
          </w:p>
          <w:p w14:paraId="71DCF9E6" w14:textId="04E5F091" w:rsidR="00557EC8" w:rsidRPr="004777BB" w:rsidRDefault="00557EC8" w:rsidP="00DF6925">
            <w:pPr>
              <w:spacing w:after="0" w:line="240" w:lineRule="auto"/>
              <w:rPr>
                <w:rFonts w:ascii="U.S. Bank Circular" w:hAnsi="U.S. Bank Circular" w:cs="U.S. Bank Circular"/>
                <w:b/>
                <w:color w:val="4C4C50"/>
                <w:sz w:val="20"/>
                <w:szCs w:val="20"/>
              </w:rPr>
            </w:pPr>
            <w:r w:rsidRPr="004777BB">
              <w:rPr>
                <w:rFonts w:ascii="U.S. Bank Circular" w:hAnsi="U.S. Bank Circular" w:cs="U.S. Bank Circular"/>
                <w:color w:val="4C4C50"/>
                <w:spacing w:val="-1"/>
                <w:sz w:val="20"/>
                <w:szCs w:val="20"/>
              </w:rPr>
              <w:t>DATE:</w:t>
            </w:r>
            <w:r w:rsidR="004B3D4D" w:rsidRPr="004777BB">
              <w:rPr>
                <w:rFonts w:ascii="U.S. Bank Circular" w:hAnsi="U.S. Bank Circular" w:cs="U.S. Bank Circular"/>
                <w:b/>
                <w:color w:val="4C4C50"/>
                <w:sz w:val="20"/>
                <w:szCs w:val="20"/>
              </w:rPr>
              <w:t xml:space="preserve"> </w:t>
            </w:r>
            <w:sdt>
              <w:sdtPr>
                <w:rPr>
                  <w:rFonts w:ascii="U.S. Bank Circular" w:hAnsi="U.S. Bank Circular" w:cs="U.S. Bank Circular"/>
                  <w:b/>
                  <w:color w:val="4C4C50"/>
                  <w:sz w:val="20"/>
                  <w:szCs w:val="20"/>
                </w:rPr>
                <w:id w:val="-486856890"/>
                <w:placeholder>
                  <w:docPart w:val="DefaultPlaceholder_-1854013437"/>
                </w:placeholder>
                <w:showingPlcHdr/>
                <w:date>
                  <w:dateFormat w:val="M/d/yyyy"/>
                  <w:lid w:val="en-US"/>
                  <w:storeMappedDataAs w:val="dateTime"/>
                  <w:calendar w:val="gregorian"/>
                </w:date>
              </w:sdtPr>
              <w:sdtContent>
                <w:r w:rsidR="004777BB" w:rsidRPr="00BC3BBD">
                  <w:rPr>
                    <w:rStyle w:val="PlaceholderText"/>
                    <w:rFonts w:ascii="U.S. Bank Circular" w:hAnsi="U.S. Bank Circular" w:cs="U.S. Bank Circular"/>
                    <w:color w:val="4C4C50"/>
                  </w:rPr>
                  <w:t>Click or tap to enter a date.</w:t>
                </w:r>
              </w:sdtContent>
            </w:sdt>
          </w:p>
        </w:tc>
      </w:tr>
      <w:tr w:rsidR="004777BB" w:rsidRPr="004777BB" w14:paraId="6EF7DD26" w14:textId="77777777" w:rsidTr="004B3D4D">
        <w:trPr>
          <w:jc w:val="center"/>
        </w:trPr>
        <w:sdt>
          <w:sdtPr>
            <w:rPr>
              <w:rFonts w:ascii="U.S. Bank Circular" w:hAnsi="U.S. Bank Circular" w:cs="U.S. Bank Circular"/>
              <w:color w:val="4C4C50"/>
              <w:sz w:val="20"/>
              <w:szCs w:val="20"/>
            </w:rPr>
            <w:id w:val="-1067722455"/>
            <w:placeholder>
              <w:docPart w:val="DefaultPlaceholder_-1854013440"/>
            </w:placeholder>
            <w:showingPlcHdr/>
          </w:sdtPr>
          <w:sdtContent>
            <w:tc>
              <w:tcPr>
                <w:tcW w:w="4631" w:type="dxa"/>
                <w:tcBorders>
                  <w:top w:val="single" w:sz="4" w:space="0" w:color="auto"/>
                  <w:bottom w:val="single" w:sz="4" w:space="0" w:color="auto"/>
                </w:tcBorders>
                <w:vAlign w:val="bottom"/>
              </w:tcPr>
              <w:p w14:paraId="565E57B5" w14:textId="0DD3C040" w:rsidR="00557EC8" w:rsidRPr="004777BB" w:rsidRDefault="004777BB" w:rsidP="00DF6925">
                <w:pPr>
                  <w:spacing w:after="0" w:line="240" w:lineRule="auto"/>
                  <w:ind w:left="-100"/>
                  <w:rPr>
                    <w:rFonts w:ascii="U.S. Bank Circular" w:hAnsi="U.S. Bank Circular" w:cs="U.S. Bank Circular"/>
                    <w:color w:val="4C4C50"/>
                    <w:sz w:val="20"/>
                    <w:szCs w:val="20"/>
                  </w:rPr>
                </w:pPr>
                <w:r w:rsidRPr="004777BB">
                  <w:rPr>
                    <w:rStyle w:val="PlaceholderText"/>
                    <w:rFonts w:ascii="U.S. Bank Circular" w:hAnsi="U.S. Bank Circular" w:cs="U.S. Bank Circular"/>
                    <w:color w:val="4C4C50"/>
                  </w:rPr>
                  <w:t>Click or tap here to enter text.</w:t>
                </w:r>
              </w:p>
            </w:tc>
          </w:sdtContent>
        </w:sdt>
        <w:tc>
          <w:tcPr>
            <w:tcW w:w="281" w:type="dxa"/>
            <w:vAlign w:val="bottom"/>
          </w:tcPr>
          <w:p w14:paraId="7C578CB9"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top w:val="single" w:sz="4" w:space="0" w:color="auto"/>
              <w:bottom w:val="single" w:sz="4" w:space="0" w:color="auto"/>
            </w:tcBorders>
            <w:vAlign w:val="bottom"/>
          </w:tcPr>
          <w:p w14:paraId="45BE8A78"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p w14:paraId="39D301C6"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U.S. Bank National Association</w:t>
            </w:r>
          </w:p>
        </w:tc>
      </w:tr>
      <w:tr w:rsidR="004777BB" w:rsidRPr="004777BB" w14:paraId="253905BF" w14:textId="77777777" w:rsidTr="00DF6925">
        <w:trPr>
          <w:jc w:val="center"/>
        </w:trPr>
        <w:tc>
          <w:tcPr>
            <w:tcW w:w="4631" w:type="dxa"/>
            <w:tcBorders>
              <w:top w:val="single" w:sz="4" w:space="0" w:color="auto"/>
            </w:tcBorders>
            <w:vAlign w:val="bottom"/>
          </w:tcPr>
          <w:p w14:paraId="35EBDAF0" w14:textId="77777777" w:rsidR="00557EC8" w:rsidRPr="004777BB" w:rsidRDefault="00557EC8" w:rsidP="00DF6925">
            <w:pPr>
              <w:spacing w:after="0" w:line="240" w:lineRule="auto"/>
              <w:ind w:left="-100"/>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Legal Name of Participant</w:t>
            </w:r>
          </w:p>
        </w:tc>
        <w:tc>
          <w:tcPr>
            <w:tcW w:w="281" w:type="dxa"/>
            <w:vAlign w:val="bottom"/>
          </w:tcPr>
          <w:p w14:paraId="343B04D3"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top w:val="single" w:sz="4" w:space="0" w:color="auto"/>
            </w:tcBorders>
            <w:vAlign w:val="bottom"/>
          </w:tcPr>
          <w:p w14:paraId="5734F21C"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tc>
      </w:tr>
      <w:tr w:rsidR="004777BB" w:rsidRPr="004777BB" w14:paraId="40DA1EFA" w14:textId="77777777" w:rsidTr="00DF6925">
        <w:trPr>
          <w:jc w:val="center"/>
        </w:trPr>
        <w:tc>
          <w:tcPr>
            <w:tcW w:w="4631" w:type="dxa"/>
            <w:tcBorders>
              <w:bottom w:val="single" w:sz="4" w:space="0" w:color="auto"/>
            </w:tcBorders>
            <w:vAlign w:val="bottom"/>
          </w:tcPr>
          <w:p w14:paraId="179E479B" w14:textId="77777777" w:rsidR="00557EC8" w:rsidRPr="004777BB" w:rsidRDefault="00557EC8" w:rsidP="00DF6925">
            <w:pPr>
              <w:spacing w:after="0" w:line="240" w:lineRule="auto"/>
              <w:ind w:left="-100"/>
              <w:rPr>
                <w:rFonts w:ascii="U.S. Bank Circular" w:hAnsi="U.S. Bank Circular" w:cs="U.S. Bank Circular"/>
                <w:color w:val="4C4C50"/>
                <w:sz w:val="20"/>
                <w:szCs w:val="20"/>
              </w:rPr>
            </w:pPr>
          </w:p>
          <w:p w14:paraId="2E2DC945" w14:textId="77777777" w:rsidR="00557EC8" w:rsidRPr="004777BB" w:rsidRDefault="00557EC8" w:rsidP="00DF6925">
            <w:pPr>
              <w:spacing w:after="0" w:line="240" w:lineRule="auto"/>
              <w:ind w:left="-100"/>
              <w:rPr>
                <w:rFonts w:ascii="U.S. Bank Circular" w:hAnsi="U.S. Bank Circular" w:cs="U.S. Bank Circular"/>
                <w:color w:val="4C4C50"/>
                <w:sz w:val="20"/>
                <w:szCs w:val="20"/>
              </w:rPr>
            </w:pPr>
          </w:p>
        </w:tc>
        <w:tc>
          <w:tcPr>
            <w:tcW w:w="281" w:type="dxa"/>
            <w:vAlign w:val="bottom"/>
          </w:tcPr>
          <w:p w14:paraId="2D8F2C3E"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bottom w:val="single" w:sz="4" w:space="0" w:color="auto"/>
            </w:tcBorders>
            <w:vAlign w:val="bottom"/>
          </w:tcPr>
          <w:p w14:paraId="68A107A2"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p w14:paraId="04AECC23"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tc>
      </w:tr>
      <w:tr w:rsidR="004777BB" w:rsidRPr="004777BB" w14:paraId="116C0E5C" w14:textId="77777777" w:rsidTr="00DF6925">
        <w:trPr>
          <w:jc w:val="center"/>
        </w:trPr>
        <w:tc>
          <w:tcPr>
            <w:tcW w:w="4631" w:type="dxa"/>
            <w:tcBorders>
              <w:top w:val="single" w:sz="4" w:space="0" w:color="auto"/>
            </w:tcBorders>
            <w:vAlign w:val="bottom"/>
          </w:tcPr>
          <w:p w14:paraId="0AE32282" w14:textId="77777777" w:rsidR="00557EC8" w:rsidRPr="004777BB" w:rsidRDefault="00557EC8" w:rsidP="00DF6925">
            <w:pPr>
              <w:spacing w:after="0" w:line="240" w:lineRule="auto"/>
              <w:ind w:left="-100"/>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(Signature of Authorized Individual)</w:t>
            </w:r>
          </w:p>
        </w:tc>
        <w:tc>
          <w:tcPr>
            <w:tcW w:w="281" w:type="dxa"/>
            <w:vAlign w:val="bottom"/>
          </w:tcPr>
          <w:p w14:paraId="46AF85DB"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top w:val="single" w:sz="4" w:space="0" w:color="auto"/>
            </w:tcBorders>
            <w:vAlign w:val="bottom"/>
          </w:tcPr>
          <w:p w14:paraId="56AEF7FA"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tc>
      </w:tr>
      <w:tr w:rsidR="004777BB" w:rsidRPr="004777BB" w14:paraId="35DDD183" w14:textId="77777777" w:rsidTr="00DF6925">
        <w:trPr>
          <w:jc w:val="center"/>
        </w:trPr>
        <w:tc>
          <w:tcPr>
            <w:tcW w:w="4631" w:type="dxa"/>
            <w:tcBorders>
              <w:bottom w:val="single" w:sz="4" w:space="0" w:color="auto"/>
            </w:tcBorders>
            <w:vAlign w:val="bottom"/>
          </w:tcPr>
          <w:p w14:paraId="796F9F68" w14:textId="77777777" w:rsidR="00557EC8" w:rsidRPr="004777BB" w:rsidRDefault="00557EC8" w:rsidP="00DF6925">
            <w:pPr>
              <w:spacing w:after="0" w:line="240" w:lineRule="auto"/>
              <w:ind w:left="-100"/>
              <w:rPr>
                <w:rFonts w:ascii="U.S. Bank Circular" w:hAnsi="U.S. Bank Circular" w:cs="U.S. Bank Circular"/>
                <w:color w:val="4C4C50"/>
                <w:sz w:val="20"/>
                <w:szCs w:val="20"/>
              </w:rPr>
            </w:pPr>
          </w:p>
          <w:sdt>
            <w:sdtPr>
              <w:rPr>
                <w:rFonts w:ascii="U.S. Bank Circular" w:hAnsi="U.S. Bank Circular" w:cs="U.S. Bank Circular"/>
                <w:color w:val="4C4C50"/>
                <w:sz w:val="20"/>
                <w:szCs w:val="20"/>
              </w:rPr>
              <w:id w:val="1810429738"/>
              <w:placeholder>
                <w:docPart w:val="DefaultPlaceholder_-1854013440"/>
              </w:placeholder>
              <w:showingPlcHdr/>
            </w:sdtPr>
            <w:sdtContent>
              <w:p w14:paraId="4A435DA1" w14:textId="421700CE" w:rsidR="00557EC8" w:rsidRPr="004777BB" w:rsidRDefault="004777BB" w:rsidP="00DF6925">
                <w:pPr>
                  <w:spacing w:after="0" w:line="240" w:lineRule="auto"/>
                  <w:ind w:left="-100"/>
                  <w:rPr>
                    <w:rFonts w:ascii="U.S. Bank Circular" w:hAnsi="U.S. Bank Circular" w:cs="U.S. Bank Circular"/>
                    <w:color w:val="4C4C50"/>
                    <w:sz w:val="20"/>
                    <w:szCs w:val="20"/>
                  </w:rPr>
                </w:pPr>
                <w:r w:rsidRPr="004777BB">
                  <w:rPr>
                    <w:rStyle w:val="PlaceholderText"/>
                    <w:rFonts w:ascii="U.S. Bank Circular" w:hAnsi="U.S. Bank Circular" w:cs="U.S. Bank Circular"/>
                    <w:color w:val="4C4C50"/>
                  </w:rPr>
                  <w:t>Click or tap here to enter text.</w:t>
                </w:r>
              </w:p>
            </w:sdtContent>
          </w:sdt>
        </w:tc>
        <w:tc>
          <w:tcPr>
            <w:tcW w:w="281" w:type="dxa"/>
            <w:vAlign w:val="bottom"/>
          </w:tcPr>
          <w:p w14:paraId="156BC547"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bottom w:val="single" w:sz="4" w:space="0" w:color="auto"/>
            </w:tcBorders>
            <w:vAlign w:val="bottom"/>
          </w:tcPr>
          <w:p w14:paraId="627BFBD3"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p w14:paraId="4978AEFC"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tc>
      </w:tr>
      <w:tr w:rsidR="004777BB" w:rsidRPr="004777BB" w14:paraId="1AA5AF4D" w14:textId="77777777" w:rsidTr="00DF6925">
        <w:trPr>
          <w:jc w:val="center"/>
        </w:trPr>
        <w:tc>
          <w:tcPr>
            <w:tcW w:w="4631" w:type="dxa"/>
            <w:tcBorders>
              <w:top w:val="single" w:sz="4" w:space="0" w:color="auto"/>
            </w:tcBorders>
            <w:vAlign w:val="bottom"/>
          </w:tcPr>
          <w:p w14:paraId="19BB71DF" w14:textId="77777777" w:rsidR="00557EC8" w:rsidRPr="004777BB" w:rsidRDefault="00557EC8" w:rsidP="00DF6925">
            <w:pPr>
              <w:spacing w:after="0" w:line="240" w:lineRule="auto"/>
              <w:ind w:left="-100"/>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(Printed Name of Authorized Individual)</w:t>
            </w:r>
          </w:p>
        </w:tc>
        <w:tc>
          <w:tcPr>
            <w:tcW w:w="281" w:type="dxa"/>
            <w:vAlign w:val="bottom"/>
          </w:tcPr>
          <w:p w14:paraId="470C4556"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top w:val="single" w:sz="4" w:space="0" w:color="auto"/>
            </w:tcBorders>
            <w:vAlign w:val="bottom"/>
          </w:tcPr>
          <w:p w14:paraId="3CCCDF77"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tc>
      </w:tr>
      <w:tr w:rsidR="004777BB" w:rsidRPr="004777BB" w14:paraId="78100607" w14:textId="77777777" w:rsidTr="00DF6925">
        <w:trPr>
          <w:jc w:val="center"/>
        </w:trPr>
        <w:tc>
          <w:tcPr>
            <w:tcW w:w="4631" w:type="dxa"/>
            <w:tcBorders>
              <w:bottom w:val="single" w:sz="4" w:space="0" w:color="auto"/>
            </w:tcBorders>
            <w:vAlign w:val="bottom"/>
          </w:tcPr>
          <w:p w14:paraId="6142D2FF" w14:textId="77777777" w:rsidR="00557EC8" w:rsidRPr="004777BB" w:rsidRDefault="00557EC8" w:rsidP="00DF6925">
            <w:pPr>
              <w:spacing w:after="0" w:line="240" w:lineRule="auto"/>
              <w:ind w:left="-100"/>
              <w:rPr>
                <w:rFonts w:ascii="U.S. Bank Circular" w:hAnsi="U.S. Bank Circular" w:cs="U.S. Bank Circular"/>
                <w:color w:val="4C4C50"/>
                <w:sz w:val="20"/>
                <w:szCs w:val="20"/>
              </w:rPr>
            </w:pPr>
          </w:p>
          <w:sdt>
            <w:sdtPr>
              <w:rPr>
                <w:rFonts w:ascii="U.S. Bank Circular" w:hAnsi="U.S. Bank Circular" w:cs="U.S. Bank Circular"/>
                <w:color w:val="4C4C50"/>
                <w:sz w:val="20"/>
                <w:szCs w:val="20"/>
              </w:rPr>
              <w:id w:val="1257626894"/>
              <w:placeholder>
                <w:docPart w:val="DefaultPlaceholder_-1854013440"/>
              </w:placeholder>
              <w:showingPlcHdr/>
            </w:sdtPr>
            <w:sdtContent>
              <w:p w14:paraId="5BA5590D" w14:textId="69CA4320" w:rsidR="00557EC8" w:rsidRPr="004777BB" w:rsidRDefault="004777BB" w:rsidP="00DF6925">
                <w:pPr>
                  <w:spacing w:after="0" w:line="240" w:lineRule="auto"/>
                  <w:ind w:left="-100"/>
                  <w:rPr>
                    <w:rFonts w:ascii="U.S. Bank Circular" w:hAnsi="U.S. Bank Circular" w:cs="U.S. Bank Circular"/>
                    <w:color w:val="4C4C50"/>
                    <w:sz w:val="20"/>
                    <w:szCs w:val="20"/>
                  </w:rPr>
                </w:pPr>
                <w:r w:rsidRPr="004777BB">
                  <w:rPr>
                    <w:rStyle w:val="PlaceholderText"/>
                    <w:rFonts w:ascii="U.S. Bank Circular" w:hAnsi="U.S. Bank Circular" w:cs="U.S. Bank Circular"/>
                    <w:color w:val="4C4C50"/>
                  </w:rPr>
                  <w:t>Click or tap here to enter text.</w:t>
                </w:r>
              </w:p>
            </w:sdtContent>
          </w:sdt>
        </w:tc>
        <w:tc>
          <w:tcPr>
            <w:tcW w:w="281" w:type="dxa"/>
            <w:tcBorders>
              <w:bottom w:val="single" w:sz="4" w:space="0" w:color="auto"/>
            </w:tcBorders>
            <w:vAlign w:val="bottom"/>
          </w:tcPr>
          <w:p w14:paraId="71562E72"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bottom w:val="single" w:sz="4" w:space="0" w:color="auto"/>
            </w:tcBorders>
            <w:vAlign w:val="bottom"/>
          </w:tcPr>
          <w:p w14:paraId="1240CCBE"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p w14:paraId="5AFB5C47" w14:textId="19E440EC" w:rsidR="00557EC8" w:rsidRPr="004777BB" w:rsidRDefault="00557EC8" w:rsidP="00DF6925">
            <w:pPr>
              <w:spacing w:after="0" w:line="240" w:lineRule="auto"/>
              <w:ind w:hanging="18"/>
              <w:rPr>
                <w:rFonts w:ascii="U.S. Bank Circular" w:hAnsi="U.S. Bank Circular" w:cs="U.S. Bank Circular"/>
                <w:color w:val="4C4C50"/>
                <w:sz w:val="20"/>
                <w:szCs w:val="20"/>
              </w:rPr>
            </w:pPr>
          </w:p>
        </w:tc>
      </w:tr>
      <w:tr w:rsidR="00557EC8" w:rsidRPr="004777BB" w14:paraId="7FF77CB1" w14:textId="77777777" w:rsidTr="00DF6925">
        <w:trPr>
          <w:jc w:val="center"/>
        </w:trPr>
        <w:tc>
          <w:tcPr>
            <w:tcW w:w="4631" w:type="dxa"/>
            <w:tcBorders>
              <w:top w:val="single" w:sz="4" w:space="0" w:color="auto"/>
            </w:tcBorders>
            <w:vAlign w:val="bottom"/>
          </w:tcPr>
          <w:p w14:paraId="19C42C83" w14:textId="77777777" w:rsidR="00557EC8" w:rsidRPr="004777BB" w:rsidRDefault="00557EC8" w:rsidP="00DF6925">
            <w:pPr>
              <w:spacing w:after="0" w:line="240" w:lineRule="auto"/>
              <w:ind w:left="-100"/>
              <w:rPr>
                <w:rFonts w:ascii="U.S. Bank Circular" w:hAnsi="U.S. Bank Circular" w:cs="U.S. Bank Circular"/>
                <w:color w:val="4C4C50"/>
                <w:sz w:val="20"/>
                <w:szCs w:val="20"/>
              </w:rPr>
            </w:pPr>
            <w:r w:rsidRPr="004777BB">
              <w:rPr>
                <w:rFonts w:ascii="U.S. Bank Circular" w:hAnsi="U.S. Bank Circular" w:cs="U.S. Bank Circular"/>
                <w:color w:val="4C4C50"/>
                <w:sz w:val="20"/>
                <w:szCs w:val="20"/>
              </w:rPr>
              <w:t>(Printed Title of Authorized Individual)</w:t>
            </w:r>
          </w:p>
        </w:tc>
        <w:tc>
          <w:tcPr>
            <w:tcW w:w="281" w:type="dxa"/>
            <w:tcBorders>
              <w:top w:val="single" w:sz="4" w:space="0" w:color="auto"/>
            </w:tcBorders>
            <w:vAlign w:val="bottom"/>
          </w:tcPr>
          <w:p w14:paraId="15EC5BB5" w14:textId="77777777" w:rsidR="00557EC8" w:rsidRPr="004777BB" w:rsidRDefault="00557EC8" w:rsidP="00DF6925">
            <w:pPr>
              <w:spacing w:after="0" w:line="240" w:lineRule="auto"/>
              <w:rPr>
                <w:rFonts w:ascii="U.S. Bank Circular" w:hAnsi="U.S. Bank Circular" w:cs="U.S. Bank Circular"/>
                <w:color w:val="4C4C50"/>
                <w:sz w:val="20"/>
                <w:szCs w:val="20"/>
              </w:rPr>
            </w:pPr>
          </w:p>
        </w:tc>
        <w:tc>
          <w:tcPr>
            <w:tcW w:w="4283" w:type="dxa"/>
            <w:tcBorders>
              <w:top w:val="single" w:sz="4" w:space="0" w:color="auto"/>
            </w:tcBorders>
            <w:vAlign w:val="bottom"/>
          </w:tcPr>
          <w:p w14:paraId="2786F87C" w14:textId="77777777" w:rsidR="00557EC8" w:rsidRPr="004777BB" w:rsidRDefault="00557EC8" w:rsidP="00DF6925">
            <w:pPr>
              <w:spacing w:after="0" w:line="240" w:lineRule="auto"/>
              <w:ind w:hanging="18"/>
              <w:rPr>
                <w:rFonts w:ascii="U.S. Bank Circular" w:hAnsi="U.S. Bank Circular" w:cs="U.S. Bank Circular"/>
                <w:color w:val="4C4C50"/>
                <w:sz w:val="20"/>
                <w:szCs w:val="20"/>
              </w:rPr>
            </w:pPr>
          </w:p>
        </w:tc>
      </w:tr>
    </w:tbl>
    <w:p w14:paraId="547795B9" w14:textId="77777777" w:rsidR="00557EC8" w:rsidRPr="004777BB" w:rsidRDefault="00557EC8" w:rsidP="00DF6925">
      <w:pPr>
        <w:tabs>
          <w:tab w:val="left" w:pos="0"/>
          <w:tab w:val="left" w:pos="360"/>
          <w:tab w:val="left" w:pos="1080"/>
          <w:tab w:val="left" w:pos="1440"/>
          <w:tab w:val="left" w:pos="1800"/>
        </w:tabs>
        <w:spacing w:after="0" w:line="240" w:lineRule="auto"/>
        <w:jc w:val="both"/>
        <w:rPr>
          <w:rFonts w:ascii="U.S. Bank Circular" w:eastAsia="Arial Unicode MS" w:hAnsi="U.S. Bank Circular" w:cs="U.S. Bank Circular"/>
          <w:color w:val="4C4C50"/>
          <w:sz w:val="20"/>
          <w:szCs w:val="20"/>
        </w:rPr>
      </w:pPr>
    </w:p>
    <w:p w14:paraId="0AB7CB21" w14:textId="77777777" w:rsidR="00557EC8" w:rsidRPr="004777BB" w:rsidRDefault="00557EC8" w:rsidP="00DF6925">
      <w:pPr>
        <w:pBdr>
          <w:top w:val="single" w:sz="18" w:space="1" w:color="auto"/>
        </w:pBdr>
        <w:tabs>
          <w:tab w:val="left" w:pos="360"/>
          <w:tab w:val="left" w:pos="1080"/>
          <w:tab w:val="left" w:pos="1440"/>
          <w:tab w:val="left" w:pos="1800"/>
        </w:tabs>
        <w:suppressAutoHyphens/>
        <w:spacing w:after="0" w:line="240" w:lineRule="auto"/>
        <w:jc w:val="both"/>
        <w:rPr>
          <w:rFonts w:ascii="U.S. Bank Circular" w:hAnsi="U.S. Bank Circular" w:cs="U.S. Bank Circular"/>
          <w:color w:val="4C4C50"/>
          <w:sz w:val="20"/>
          <w:szCs w:val="20"/>
        </w:rPr>
      </w:pPr>
    </w:p>
    <w:p w14:paraId="47F85A33" w14:textId="77777777" w:rsidR="00557EC8" w:rsidRPr="004777BB" w:rsidRDefault="00557EC8" w:rsidP="00DF6925">
      <w:pPr>
        <w:spacing w:after="0" w:line="240" w:lineRule="auto"/>
        <w:rPr>
          <w:rFonts w:ascii="U.S. Bank Circular" w:hAnsi="U.S. Bank Circular" w:cs="U.S. Bank Circular"/>
          <w:color w:val="4C4C50"/>
          <w:sz w:val="20"/>
          <w:szCs w:val="20"/>
        </w:rPr>
      </w:pPr>
    </w:p>
    <w:bookmarkEnd w:id="12"/>
    <w:p w14:paraId="1DA92C9F" w14:textId="77777777" w:rsidR="0082516A" w:rsidRPr="004777BB" w:rsidRDefault="0082516A" w:rsidP="0082516A">
      <w:pPr>
        <w:spacing w:after="0" w:line="240" w:lineRule="auto"/>
        <w:rPr>
          <w:rFonts w:ascii="U.S. Bank Circular" w:hAnsi="U.S. Bank Circular" w:cs="U.S. Bank Circular"/>
          <w:color w:val="4C4C50"/>
          <w:sz w:val="20"/>
          <w:szCs w:val="20"/>
        </w:rPr>
      </w:pPr>
    </w:p>
    <w:p w14:paraId="7E219E48" w14:textId="77777777" w:rsidR="0082516A" w:rsidRPr="004777BB" w:rsidRDefault="0082516A" w:rsidP="0082516A">
      <w:pPr>
        <w:spacing w:after="0" w:line="240" w:lineRule="auto"/>
        <w:rPr>
          <w:rFonts w:ascii="U.S. Bank Circular" w:hAnsi="U.S. Bank Circular" w:cs="U.S. Bank Circular"/>
          <w:color w:val="4C4C50"/>
          <w:sz w:val="20"/>
          <w:szCs w:val="20"/>
        </w:rPr>
      </w:pPr>
    </w:p>
    <w:sectPr w:rsidR="0082516A" w:rsidRPr="004777BB" w:rsidSect="0082516A">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914D" w14:textId="77777777" w:rsidR="002231BE" w:rsidRDefault="002231BE" w:rsidP="0082516A">
      <w:pPr>
        <w:spacing w:after="0" w:line="240" w:lineRule="auto"/>
      </w:pPr>
      <w:r>
        <w:separator/>
      </w:r>
    </w:p>
  </w:endnote>
  <w:endnote w:type="continuationSeparator" w:id="0">
    <w:p w14:paraId="68EDE218" w14:textId="77777777" w:rsidR="002231BE" w:rsidRDefault="002231BE" w:rsidP="0082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S. Bank Circular">
    <w:altName w:val="Calibri"/>
    <w:panose1 w:val="020B0604020202020204"/>
    <w:charset w:val="00"/>
    <w:family w:val="swiss"/>
    <w:notTrueType/>
    <w:pitch w:val="variable"/>
    <w:sig w:usb0="A00000BF" w:usb1="5000E47B" w:usb2="00000008" w:usb3="00000000" w:csb0="00000093" w:csb1="00000000"/>
  </w:font>
  <w:font w:name="U.S. Bank Circular Medium">
    <w:altName w:val="Calibri"/>
    <w:panose1 w:val="020B0604020202020204"/>
    <w:charset w:val="00"/>
    <w:family w:val="swiss"/>
    <w:notTrueType/>
    <w:pitch w:val="variable"/>
    <w:sig w:usb0="A00000BF" w:usb1="5000E47B" w:usb2="00000008" w:usb3="00000000" w:csb0="00000093" w:csb1="00000000"/>
  </w:font>
  <w:font w:name="Khmer UI">
    <w:panose1 w:val="020B0502040204020203"/>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2EAA" w14:textId="4E107BF3" w:rsidR="0082516A" w:rsidRPr="00C513BB" w:rsidRDefault="00C513BB" w:rsidP="00C513BB">
    <w:pPr>
      <w:pStyle w:val="Footer"/>
      <w:spacing w:after="0"/>
      <w:rPr>
        <w:rFonts w:ascii="Khmer UI" w:hAnsi="Khmer UI" w:cs="Khmer UI"/>
        <w:b/>
        <w:sz w:val="14"/>
        <w:szCs w:val="14"/>
      </w:rPr>
    </w:pPr>
    <w:r w:rsidRPr="000D1C0A">
      <w:rPr>
        <w:rFonts w:ascii="Khmer UI" w:hAnsi="Khmer UI" w:cs="Khmer UI"/>
        <w:b/>
        <w:sz w:val="14"/>
        <w:szCs w:val="14"/>
      </w:rPr>
      <w:tab/>
      <w:t xml:space="preserve">Page </w:t>
    </w:r>
    <w:r w:rsidRPr="000D1C0A">
      <w:rPr>
        <w:rFonts w:ascii="Khmer UI" w:hAnsi="Khmer UI" w:cs="Khmer UI"/>
        <w:b/>
        <w:bCs/>
        <w:sz w:val="14"/>
        <w:szCs w:val="14"/>
      </w:rPr>
      <w:fldChar w:fldCharType="begin"/>
    </w:r>
    <w:r w:rsidRPr="000D1C0A">
      <w:rPr>
        <w:rFonts w:ascii="Khmer UI" w:hAnsi="Khmer UI" w:cs="Khmer UI"/>
        <w:b/>
        <w:bCs/>
        <w:sz w:val="14"/>
        <w:szCs w:val="14"/>
      </w:rPr>
      <w:instrText xml:space="preserve"> PAGE </w:instrText>
    </w:r>
    <w:r w:rsidRPr="000D1C0A">
      <w:rPr>
        <w:rFonts w:ascii="Khmer UI" w:hAnsi="Khmer UI" w:cs="Khmer UI"/>
        <w:b/>
        <w:bCs/>
        <w:sz w:val="14"/>
        <w:szCs w:val="14"/>
      </w:rPr>
      <w:fldChar w:fldCharType="separate"/>
    </w:r>
    <w:r>
      <w:rPr>
        <w:rFonts w:ascii="Khmer UI" w:hAnsi="Khmer UI" w:cs="Khmer UI"/>
        <w:b/>
        <w:bCs/>
        <w:noProof/>
        <w:sz w:val="14"/>
        <w:szCs w:val="14"/>
      </w:rPr>
      <w:t>2</w:t>
    </w:r>
    <w:r w:rsidRPr="000D1C0A">
      <w:rPr>
        <w:rFonts w:ascii="Khmer UI" w:hAnsi="Khmer UI" w:cs="Khmer UI"/>
        <w:b/>
        <w:bCs/>
        <w:sz w:val="14"/>
        <w:szCs w:val="14"/>
      </w:rPr>
      <w:fldChar w:fldCharType="end"/>
    </w:r>
    <w:r w:rsidRPr="000D1C0A">
      <w:rPr>
        <w:rFonts w:ascii="Khmer UI" w:hAnsi="Khmer UI" w:cs="Khmer UI"/>
        <w:b/>
        <w:sz w:val="14"/>
        <w:szCs w:val="14"/>
      </w:rPr>
      <w:t xml:space="preserve"> of </w:t>
    </w:r>
    <w:r w:rsidRPr="000D1C0A">
      <w:rPr>
        <w:rFonts w:ascii="Khmer UI" w:hAnsi="Khmer UI" w:cs="Khmer UI"/>
        <w:b/>
        <w:bCs/>
        <w:sz w:val="14"/>
        <w:szCs w:val="14"/>
      </w:rPr>
      <w:fldChar w:fldCharType="begin"/>
    </w:r>
    <w:r w:rsidRPr="000D1C0A">
      <w:rPr>
        <w:rFonts w:ascii="Khmer UI" w:hAnsi="Khmer UI" w:cs="Khmer UI"/>
        <w:b/>
        <w:bCs/>
        <w:sz w:val="14"/>
        <w:szCs w:val="14"/>
      </w:rPr>
      <w:instrText xml:space="preserve"> NUMPAGES  </w:instrText>
    </w:r>
    <w:r w:rsidRPr="000D1C0A">
      <w:rPr>
        <w:rFonts w:ascii="Khmer UI" w:hAnsi="Khmer UI" w:cs="Khmer UI"/>
        <w:b/>
        <w:bCs/>
        <w:sz w:val="14"/>
        <w:szCs w:val="14"/>
      </w:rPr>
      <w:fldChar w:fldCharType="separate"/>
    </w:r>
    <w:r>
      <w:rPr>
        <w:rFonts w:ascii="Khmer UI" w:hAnsi="Khmer UI" w:cs="Khmer UI"/>
        <w:b/>
        <w:bCs/>
        <w:noProof/>
        <w:sz w:val="14"/>
        <w:szCs w:val="14"/>
      </w:rPr>
      <w:t>3</w:t>
    </w:r>
    <w:r w:rsidRPr="000D1C0A">
      <w:rPr>
        <w:rFonts w:ascii="Khmer UI" w:hAnsi="Khmer UI" w:cs="Khmer UI"/>
        <w:b/>
        <w:bCs/>
        <w:sz w:val="14"/>
        <w:szCs w:val="14"/>
      </w:rPr>
      <w:fldChar w:fldCharType="end"/>
    </w:r>
    <w:r w:rsidRPr="000D1C0A">
      <w:rPr>
        <w:rFonts w:ascii="Khmer UI" w:hAnsi="Khmer UI" w:cs="Khmer UI"/>
        <w:b/>
        <w:bCs/>
        <w:sz w:val="14"/>
        <w:szCs w:val="14"/>
      </w:rPr>
      <w:tab/>
      <w:t xml:space="preserve">R </w:t>
    </w:r>
    <w:r w:rsidR="00247217">
      <w:rPr>
        <w:rFonts w:ascii="Khmer UI" w:hAnsi="Khmer UI" w:cs="Khmer UI"/>
        <w:b/>
        <w:bCs/>
        <w:sz w:val="14"/>
        <w:szCs w:val="14"/>
      </w:rPr>
      <w:t>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9337" w14:textId="570F9BAF" w:rsidR="0082516A" w:rsidRPr="00C513BB" w:rsidRDefault="00C513BB" w:rsidP="00C513BB">
    <w:pPr>
      <w:pStyle w:val="Footer"/>
      <w:spacing w:after="0"/>
      <w:rPr>
        <w:rFonts w:ascii="Khmer UI" w:hAnsi="Khmer UI" w:cs="Khmer UI"/>
        <w:b/>
        <w:sz w:val="14"/>
        <w:szCs w:val="14"/>
      </w:rPr>
    </w:pPr>
    <w:r w:rsidRPr="000D1C0A">
      <w:rPr>
        <w:rFonts w:ascii="Khmer UI" w:hAnsi="Khmer UI" w:cs="Khmer UI"/>
        <w:b/>
        <w:sz w:val="14"/>
        <w:szCs w:val="14"/>
      </w:rPr>
      <w:tab/>
      <w:t xml:space="preserve">Page </w:t>
    </w:r>
    <w:r w:rsidRPr="000D1C0A">
      <w:rPr>
        <w:rFonts w:ascii="Khmer UI" w:hAnsi="Khmer UI" w:cs="Khmer UI"/>
        <w:b/>
        <w:bCs/>
        <w:sz w:val="14"/>
        <w:szCs w:val="14"/>
      </w:rPr>
      <w:fldChar w:fldCharType="begin"/>
    </w:r>
    <w:r w:rsidRPr="000D1C0A">
      <w:rPr>
        <w:rFonts w:ascii="Khmer UI" w:hAnsi="Khmer UI" w:cs="Khmer UI"/>
        <w:b/>
        <w:bCs/>
        <w:sz w:val="14"/>
        <w:szCs w:val="14"/>
      </w:rPr>
      <w:instrText xml:space="preserve"> PAGE </w:instrText>
    </w:r>
    <w:r w:rsidRPr="000D1C0A">
      <w:rPr>
        <w:rFonts w:ascii="Khmer UI" w:hAnsi="Khmer UI" w:cs="Khmer UI"/>
        <w:b/>
        <w:bCs/>
        <w:sz w:val="14"/>
        <w:szCs w:val="14"/>
      </w:rPr>
      <w:fldChar w:fldCharType="separate"/>
    </w:r>
    <w:r>
      <w:rPr>
        <w:rFonts w:ascii="Khmer UI" w:hAnsi="Khmer UI" w:cs="Khmer UI"/>
        <w:b/>
        <w:bCs/>
        <w:noProof/>
        <w:sz w:val="14"/>
        <w:szCs w:val="14"/>
      </w:rPr>
      <w:t>1</w:t>
    </w:r>
    <w:r w:rsidRPr="000D1C0A">
      <w:rPr>
        <w:rFonts w:ascii="Khmer UI" w:hAnsi="Khmer UI" w:cs="Khmer UI"/>
        <w:b/>
        <w:bCs/>
        <w:sz w:val="14"/>
        <w:szCs w:val="14"/>
      </w:rPr>
      <w:fldChar w:fldCharType="end"/>
    </w:r>
    <w:r w:rsidRPr="000D1C0A">
      <w:rPr>
        <w:rFonts w:ascii="Khmer UI" w:hAnsi="Khmer UI" w:cs="Khmer UI"/>
        <w:b/>
        <w:sz w:val="14"/>
        <w:szCs w:val="14"/>
      </w:rPr>
      <w:t xml:space="preserve"> of </w:t>
    </w:r>
    <w:r w:rsidRPr="000D1C0A">
      <w:rPr>
        <w:rFonts w:ascii="Khmer UI" w:hAnsi="Khmer UI" w:cs="Khmer UI"/>
        <w:b/>
        <w:bCs/>
        <w:sz w:val="14"/>
        <w:szCs w:val="14"/>
      </w:rPr>
      <w:fldChar w:fldCharType="begin"/>
    </w:r>
    <w:r w:rsidRPr="000D1C0A">
      <w:rPr>
        <w:rFonts w:ascii="Khmer UI" w:hAnsi="Khmer UI" w:cs="Khmer UI"/>
        <w:b/>
        <w:bCs/>
        <w:sz w:val="14"/>
        <w:szCs w:val="14"/>
      </w:rPr>
      <w:instrText xml:space="preserve"> NUMPAGES  </w:instrText>
    </w:r>
    <w:r w:rsidRPr="000D1C0A">
      <w:rPr>
        <w:rFonts w:ascii="Khmer UI" w:hAnsi="Khmer UI" w:cs="Khmer UI"/>
        <w:b/>
        <w:bCs/>
        <w:sz w:val="14"/>
        <w:szCs w:val="14"/>
      </w:rPr>
      <w:fldChar w:fldCharType="separate"/>
    </w:r>
    <w:r>
      <w:rPr>
        <w:rFonts w:ascii="Khmer UI" w:hAnsi="Khmer UI" w:cs="Khmer UI"/>
        <w:b/>
        <w:bCs/>
        <w:noProof/>
        <w:sz w:val="14"/>
        <w:szCs w:val="14"/>
      </w:rPr>
      <w:t>3</w:t>
    </w:r>
    <w:r w:rsidRPr="000D1C0A">
      <w:rPr>
        <w:rFonts w:ascii="Khmer UI" w:hAnsi="Khmer UI" w:cs="Khmer UI"/>
        <w:b/>
        <w:bCs/>
        <w:sz w:val="14"/>
        <w:szCs w:val="14"/>
      </w:rPr>
      <w:fldChar w:fldCharType="end"/>
    </w:r>
    <w:r w:rsidRPr="000D1C0A">
      <w:rPr>
        <w:rFonts w:ascii="Khmer UI" w:hAnsi="Khmer UI" w:cs="Khmer UI"/>
        <w:b/>
        <w:bCs/>
        <w:sz w:val="14"/>
        <w:szCs w:val="14"/>
      </w:rPr>
      <w:tab/>
      <w:t xml:space="preserve">R </w:t>
    </w:r>
    <w:r w:rsidR="00321657">
      <w:rPr>
        <w:rFonts w:ascii="Khmer UI" w:hAnsi="Khmer UI" w:cs="Khmer UI"/>
        <w:b/>
        <w:bCs/>
        <w:sz w:val="14"/>
        <w:szCs w:val="14"/>
      </w:rPr>
      <w:t>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8E13" w14:textId="77777777" w:rsidR="002231BE" w:rsidRDefault="002231BE" w:rsidP="0082516A">
      <w:pPr>
        <w:spacing w:after="0" w:line="240" w:lineRule="auto"/>
      </w:pPr>
      <w:r>
        <w:separator/>
      </w:r>
    </w:p>
  </w:footnote>
  <w:footnote w:type="continuationSeparator" w:id="0">
    <w:p w14:paraId="0D2A4774" w14:textId="77777777" w:rsidR="002231BE" w:rsidRDefault="002231BE" w:rsidP="00825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3A2D" w14:textId="702E72B1" w:rsidR="0082516A" w:rsidRPr="0082516A" w:rsidRDefault="0082516A" w:rsidP="0082516A">
    <w:pPr>
      <w:pStyle w:val="Header"/>
      <w:spacing w:after="0" w:line="240" w:lineRule="auto"/>
      <w:jc w:val="right"/>
      <w:rPr>
        <w:rFonts w:ascii="Khmer UI" w:hAnsi="Khmer UI" w:cs="Khmer UI"/>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32FC" w14:textId="153DE46D" w:rsidR="00973F36" w:rsidRPr="0082516A" w:rsidRDefault="00973F36" w:rsidP="00F245E8">
    <w:pPr>
      <w:pStyle w:val="Header"/>
      <w:spacing w:after="0" w:line="240" w:lineRule="auto"/>
      <w:jc w:val="right"/>
      <w:rPr>
        <w:rFonts w:ascii="Khmer UI" w:hAnsi="Khmer UI" w:cs="Khmer UI"/>
        <w:b/>
        <w:sz w:val="16"/>
        <w:szCs w:val="16"/>
      </w:rPr>
    </w:pPr>
  </w:p>
  <w:p w14:paraId="4271A358" w14:textId="7B4606E0" w:rsidR="0082516A" w:rsidRDefault="00932DD3">
    <w:pPr>
      <w:pStyle w:val="Header"/>
    </w:pPr>
    <w:r>
      <w:rPr>
        <w:noProof/>
      </w:rPr>
      <w:drawing>
        <wp:inline distT="0" distB="0" distL="0" distR="0" wp14:anchorId="4882C8DE" wp14:editId="5C60D279">
          <wp:extent cx="1508759" cy="421277"/>
          <wp:effectExtent l="0" t="0" r="0" b="0"/>
          <wp:docPr id="104" name="Picture 104" descr="U.S.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Bank logo"/>
                  <pic:cNvPicPr/>
                </pic:nvPicPr>
                <pic:blipFill>
                  <a:blip r:embed="rId1">
                    <a:extLst>
                      <a:ext uri="{28A0092B-C50C-407E-A947-70E740481C1C}">
                        <a14:useLocalDpi xmlns:a14="http://schemas.microsoft.com/office/drawing/2010/main" val="0"/>
                      </a:ext>
                    </a:extLst>
                  </a:blip>
                  <a:stretch>
                    <a:fillRect/>
                  </a:stretch>
                </pic:blipFill>
                <pic:spPr>
                  <a:xfrm>
                    <a:off x="0" y="0"/>
                    <a:ext cx="1508759" cy="421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82CF6"/>
    <w:multiLevelType w:val="hybridMultilevel"/>
    <w:tmpl w:val="E6806D9C"/>
    <w:lvl w:ilvl="0" w:tplc="04090015">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E101CCC"/>
    <w:multiLevelType w:val="multilevel"/>
    <w:tmpl w:val="9CB0B576"/>
    <w:lvl w:ilvl="0">
      <w:start w:val="1"/>
      <w:numFmt w:val="decimal"/>
      <w:pStyle w:val="TabbedL1"/>
      <w:lvlText w:val="%1."/>
      <w:lvlJc w:val="left"/>
      <w:pPr>
        <w:tabs>
          <w:tab w:val="num" w:pos="1800"/>
        </w:tabs>
        <w:ind w:left="0" w:firstLine="144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52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24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40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12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left="0" w:firstLine="64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B9A41A9"/>
    <w:multiLevelType w:val="hybridMultilevel"/>
    <w:tmpl w:val="4B764E58"/>
    <w:lvl w:ilvl="0" w:tplc="8F2CFE8E">
      <w:start w:val="1"/>
      <w:numFmt w:val="lowerLetter"/>
      <w:lvlText w:val="%1)"/>
      <w:lvlJc w:val="left"/>
      <w:pPr>
        <w:ind w:left="720" w:hanging="360"/>
      </w:pPr>
      <w:rPr>
        <w:rFonts w:eastAsia="Arial Unicode MS" w:hint="default"/>
        <w:b/>
        <w:w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14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614984">
    <w:abstractNumId w:val="1"/>
  </w:num>
  <w:num w:numId="3" w16cid:durableId="1823497427">
    <w:abstractNumId w:val="0"/>
  </w:num>
  <w:num w:numId="4" w16cid:durableId="137589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vj7U2uTYHJSOsLKMmPqc/f96B0FvTVHrT/RkH54F5mDvBVHpZL5edxU1QLxckYNL1W0CUL78sNjahAlKjeVeA==" w:salt="kO4KUC02eYjnXKWvY59L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44"/>
    <w:rsid w:val="00001216"/>
    <w:rsid w:val="00027328"/>
    <w:rsid w:val="00036B4B"/>
    <w:rsid w:val="0003791B"/>
    <w:rsid w:val="00046FA0"/>
    <w:rsid w:val="00065B30"/>
    <w:rsid w:val="00067BB8"/>
    <w:rsid w:val="000A412A"/>
    <w:rsid w:val="000E2764"/>
    <w:rsid w:val="00103AE1"/>
    <w:rsid w:val="001123EA"/>
    <w:rsid w:val="00141CC6"/>
    <w:rsid w:val="00147384"/>
    <w:rsid w:val="001546DF"/>
    <w:rsid w:val="00172193"/>
    <w:rsid w:val="00172B7F"/>
    <w:rsid w:val="001D53C3"/>
    <w:rsid w:val="001E5D4C"/>
    <w:rsid w:val="001E5EA9"/>
    <w:rsid w:val="002150DF"/>
    <w:rsid w:val="002231BE"/>
    <w:rsid w:val="00247217"/>
    <w:rsid w:val="002852EA"/>
    <w:rsid w:val="00296E7A"/>
    <w:rsid w:val="002A586C"/>
    <w:rsid w:val="002E088A"/>
    <w:rsid w:val="002E0B0D"/>
    <w:rsid w:val="002E4CD0"/>
    <w:rsid w:val="002E5905"/>
    <w:rsid w:val="002F32B6"/>
    <w:rsid w:val="00300B22"/>
    <w:rsid w:val="00311536"/>
    <w:rsid w:val="00321657"/>
    <w:rsid w:val="003373B6"/>
    <w:rsid w:val="00341DE8"/>
    <w:rsid w:val="0034238F"/>
    <w:rsid w:val="003600F7"/>
    <w:rsid w:val="003C2312"/>
    <w:rsid w:val="003F733C"/>
    <w:rsid w:val="00440BC1"/>
    <w:rsid w:val="00473BFB"/>
    <w:rsid w:val="004777BB"/>
    <w:rsid w:val="004841EE"/>
    <w:rsid w:val="004852AD"/>
    <w:rsid w:val="004B3D4D"/>
    <w:rsid w:val="004C5314"/>
    <w:rsid w:val="00521FDE"/>
    <w:rsid w:val="005415ED"/>
    <w:rsid w:val="0054379D"/>
    <w:rsid w:val="0055026D"/>
    <w:rsid w:val="00557EC8"/>
    <w:rsid w:val="005C1CFC"/>
    <w:rsid w:val="005D473C"/>
    <w:rsid w:val="005F7C52"/>
    <w:rsid w:val="00611B0F"/>
    <w:rsid w:val="00621644"/>
    <w:rsid w:val="00625456"/>
    <w:rsid w:val="0066187C"/>
    <w:rsid w:val="00661E98"/>
    <w:rsid w:val="006A35A8"/>
    <w:rsid w:val="006B3C35"/>
    <w:rsid w:val="006B5E24"/>
    <w:rsid w:val="006B61BC"/>
    <w:rsid w:val="006D4E7D"/>
    <w:rsid w:val="006E6AC5"/>
    <w:rsid w:val="00716CE7"/>
    <w:rsid w:val="00726DA0"/>
    <w:rsid w:val="00733BA7"/>
    <w:rsid w:val="007652D5"/>
    <w:rsid w:val="00793CB1"/>
    <w:rsid w:val="00797DE4"/>
    <w:rsid w:val="007A6677"/>
    <w:rsid w:val="007A7C1A"/>
    <w:rsid w:val="007C1FDF"/>
    <w:rsid w:val="007D557C"/>
    <w:rsid w:val="0082516A"/>
    <w:rsid w:val="00846B66"/>
    <w:rsid w:val="008804D6"/>
    <w:rsid w:val="008B2F0D"/>
    <w:rsid w:val="008D5709"/>
    <w:rsid w:val="008E001D"/>
    <w:rsid w:val="008E31B7"/>
    <w:rsid w:val="008F47E0"/>
    <w:rsid w:val="008F6E6C"/>
    <w:rsid w:val="0091232D"/>
    <w:rsid w:val="0091373F"/>
    <w:rsid w:val="00921D2C"/>
    <w:rsid w:val="00932DD3"/>
    <w:rsid w:val="00942599"/>
    <w:rsid w:val="00951A6F"/>
    <w:rsid w:val="00973F36"/>
    <w:rsid w:val="00983689"/>
    <w:rsid w:val="00997D34"/>
    <w:rsid w:val="009A67FD"/>
    <w:rsid w:val="009A6C13"/>
    <w:rsid w:val="009D19E9"/>
    <w:rsid w:val="009E1F30"/>
    <w:rsid w:val="00A03072"/>
    <w:rsid w:val="00A069AD"/>
    <w:rsid w:val="00A37D2D"/>
    <w:rsid w:val="00A47936"/>
    <w:rsid w:val="00A53C27"/>
    <w:rsid w:val="00A70380"/>
    <w:rsid w:val="00A83A7B"/>
    <w:rsid w:val="00AB5406"/>
    <w:rsid w:val="00AC4971"/>
    <w:rsid w:val="00AE6C76"/>
    <w:rsid w:val="00AF6BCF"/>
    <w:rsid w:val="00B10763"/>
    <w:rsid w:val="00B45647"/>
    <w:rsid w:val="00B73878"/>
    <w:rsid w:val="00B73C1A"/>
    <w:rsid w:val="00B96344"/>
    <w:rsid w:val="00BA062F"/>
    <w:rsid w:val="00BB49FD"/>
    <w:rsid w:val="00BB4BE3"/>
    <w:rsid w:val="00BC3BBD"/>
    <w:rsid w:val="00C07175"/>
    <w:rsid w:val="00C16391"/>
    <w:rsid w:val="00C513BB"/>
    <w:rsid w:val="00C519F6"/>
    <w:rsid w:val="00C52B8A"/>
    <w:rsid w:val="00C6388D"/>
    <w:rsid w:val="00C83AD0"/>
    <w:rsid w:val="00CA7B12"/>
    <w:rsid w:val="00CB73AD"/>
    <w:rsid w:val="00D248F9"/>
    <w:rsid w:val="00D24E6F"/>
    <w:rsid w:val="00D3265F"/>
    <w:rsid w:val="00D7691D"/>
    <w:rsid w:val="00DA0629"/>
    <w:rsid w:val="00DB1DFA"/>
    <w:rsid w:val="00DB3B44"/>
    <w:rsid w:val="00DE7F3F"/>
    <w:rsid w:val="00DF6925"/>
    <w:rsid w:val="00E0756A"/>
    <w:rsid w:val="00E14F46"/>
    <w:rsid w:val="00E20C18"/>
    <w:rsid w:val="00E31B60"/>
    <w:rsid w:val="00E46E65"/>
    <w:rsid w:val="00E54887"/>
    <w:rsid w:val="00E54F30"/>
    <w:rsid w:val="00E96D46"/>
    <w:rsid w:val="00E975BB"/>
    <w:rsid w:val="00EA7528"/>
    <w:rsid w:val="00EB10A7"/>
    <w:rsid w:val="00EC5E03"/>
    <w:rsid w:val="00ED58DD"/>
    <w:rsid w:val="00ED6EF3"/>
    <w:rsid w:val="00EE578D"/>
    <w:rsid w:val="00F02B47"/>
    <w:rsid w:val="00F079E2"/>
    <w:rsid w:val="00F11F76"/>
    <w:rsid w:val="00F245E8"/>
    <w:rsid w:val="00F425DB"/>
    <w:rsid w:val="00FE744D"/>
    <w:rsid w:val="00FF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E3EBE"/>
  <w15:chartTrackingRefBased/>
  <w15:docId w15:val="{E9A65455-699C-428F-9107-A924B822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16A"/>
    <w:pPr>
      <w:tabs>
        <w:tab w:val="center" w:pos="4680"/>
        <w:tab w:val="right" w:pos="9360"/>
      </w:tabs>
    </w:pPr>
  </w:style>
  <w:style w:type="character" w:customStyle="1" w:styleId="HeaderChar">
    <w:name w:val="Header Char"/>
    <w:link w:val="Header"/>
    <w:uiPriority w:val="99"/>
    <w:rsid w:val="0082516A"/>
    <w:rPr>
      <w:sz w:val="22"/>
      <w:szCs w:val="22"/>
    </w:rPr>
  </w:style>
  <w:style w:type="paragraph" w:styleId="Footer">
    <w:name w:val="footer"/>
    <w:basedOn w:val="Normal"/>
    <w:link w:val="FooterChar"/>
    <w:uiPriority w:val="99"/>
    <w:unhideWhenUsed/>
    <w:rsid w:val="0082516A"/>
    <w:pPr>
      <w:tabs>
        <w:tab w:val="center" w:pos="4680"/>
        <w:tab w:val="right" w:pos="9360"/>
      </w:tabs>
    </w:pPr>
  </w:style>
  <w:style w:type="character" w:customStyle="1" w:styleId="FooterChar">
    <w:name w:val="Footer Char"/>
    <w:link w:val="Footer"/>
    <w:uiPriority w:val="99"/>
    <w:rsid w:val="0082516A"/>
    <w:rPr>
      <w:sz w:val="22"/>
      <w:szCs w:val="22"/>
    </w:rPr>
  </w:style>
  <w:style w:type="character" w:styleId="Hyperlink">
    <w:name w:val="Hyperlink"/>
    <w:uiPriority w:val="99"/>
    <w:semiHidden/>
    <w:unhideWhenUsed/>
    <w:rsid w:val="0082516A"/>
    <w:rPr>
      <w:color w:val="000000"/>
      <w:u w:val="single"/>
    </w:rPr>
  </w:style>
  <w:style w:type="character" w:styleId="FollowedHyperlink">
    <w:name w:val="FollowedHyperlink"/>
    <w:uiPriority w:val="99"/>
    <w:semiHidden/>
    <w:unhideWhenUsed/>
    <w:rsid w:val="0082516A"/>
    <w:rPr>
      <w:color w:val="000000"/>
      <w:u w:val="single"/>
    </w:rPr>
  </w:style>
  <w:style w:type="paragraph" w:styleId="BodyText2">
    <w:name w:val="Body Text 2"/>
    <w:basedOn w:val="Normal"/>
    <w:link w:val="BodyText2Char"/>
    <w:rsid w:val="0082516A"/>
    <w:pPr>
      <w:spacing w:after="120" w:line="480" w:lineRule="auto"/>
      <w:ind w:left="720"/>
    </w:pPr>
    <w:rPr>
      <w:rFonts w:ascii="Times New Roman" w:eastAsia="Times New Roman" w:hAnsi="Times New Roman"/>
      <w:sz w:val="24"/>
      <w:szCs w:val="24"/>
    </w:rPr>
  </w:style>
  <w:style w:type="character" w:customStyle="1" w:styleId="BodyText2Char">
    <w:name w:val="Body Text 2 Char"/>
    <w:link w:val="BodyText2"/>
    <w:rsid w:val="0082516A"/>
    <w:rPr>
      <w:rFonts w:ascii="Times New Roman" w:eastAsia="Times New Roman" w:hAnsi="Times New Roman"/>
      <w:sz w:val="24"/>
      <w:szCs w:val="24"/>
    </w:rPr>
  </w:style>
  <w:style w:type="paragraph" w:customStyle="1" w:styleId="TabbedL1">
    <w:name w:val="Tabbed_L1"/>
    <w:basedOn w:val="Normal"/>
    <w:next w:val="Normal"/>
    <w:rsid w:val="0082516A"/>
    <w:pPr>
      <w:numPr>
        <w:numId w:val="2"/>
      </w:numPr>
      <w:tabs>
        <w:tab w:val="clear" w:pos="1800"/>
      </w:tabs>
      <w:spacing w:after="240" w:line="240" w:lineRule="auto"/>
      <w:outlineLvl w:val="0"/>
    </w:pPr>
    <w:rPr>
      <w:rFonts w:ascii="Times New Roman" w:eastAsia="Times New Roman" w:hAnsi="Times New Roman"/>
      <w:sz w:val="24"/>
      <w:szCs w:val="20"/>
    </w:rPr>
  </w:style>
  <w:style w:type="paragraph" w:customStyle="1" w:styleId="TabbedL2">
    <w:name w:val="Tabbed_L2"/>
    <w:basedOn w:val="TabbedL1"/>
    <w:next w:val="Normal"/>
    <w:rsid w:val="0082516A"/>
    <w:pPr>
      <w:numPr>
        <w:ilvl w:val="1"/>
      </w:numPr>
      <w:tabs>
        <w:tab w:val="clear" w:pos="2520"/>
      </w:tabs>
      <w:outlineLvl w:val="1"/>
    </w:pPr>
  </w:style>
  <w:style w:type="paragraph" w:customStyle="1" w:styleId="TabbedL3">
    <w:name w:val="Tabbed_L3"/>
    <w:basedOn w:val="TabbedL2"/>
    <w:next w:val="Normal"/>
    <w:rsid w:val="0082516A"/>
    <w:pPr>
      <w:numPr>
        <w:ilvl w:val="2"/>
      </w:numPr>
      <w:outlineLvl w:val="2"/>
    </w:pPr>
  </w:style>
  <w:style w:type="paragraph" w:customStyle="1" w:styleId="TabbedL4">
    <w:name w:val="Tabbed_L4"/>
    <w:basedOn w:val="TabbedL3"/>
    <w:next w:val="Normal"/>
    <w:rsid w:val="0082516A"/>
    <w:pPr>
      <w:numPr>
        <w:ilvl w:val="3"/>
      </w:numPr>
      <w:outlineLvl w:val="3"/>
    </w:pPr>
  </w:style>
  <w:style w:type="paragraph" w:customStyle="1" w:styleId="TabbedL5">
    <w:name w:val="Tabbed_L5"/>
    <w:basedOn w:val="TabbedL4"/>
    <w:next w:val="Normal"/>
    <w:rsid w:val="0082516A"/>
    <w:pPr>
      <w:numPr>
        <w:ilvl w:val="4"/>
      </w:numPr>
      <w:tabs>
        <w:tab w:val="left" w:pos="4320"/>
      </w:tabs>
      <w:outlineLvl w:val="4"/>
    </w:pPr>
  </w:style>
  <w:style w:type="paragraph" w:customStyle="1" w:styleId="TabbedL6">
    <w:name w:val="Tabbed_L6"/>
    <w:basedOn w:val="TabbedL5"/>
    <w:next w:val="Normal"/>
    <w:rsid w:val="0082516A"/>
    <w:pPr>
      <w:numPr>
        <w:ilvl w:val="5"/>
      </w:numPr>
      <w:tabs>
        <w:tab w:val="clear" w:pos="4320"/>
      </w:tabs>
      <w:outlineLvl w:val="5"/>
    </w:pPr>
  </w:style>
  <w:style w:type="paragraph" w:customStyle="1" w:styleId="TabbedL7">
    <w:name w:val="Tabbed_L7"/>
    <w:basedOn w:val="TabbedL6"/>
    <w:next w:val="Normal"/>
    <w:rsid w:val="0082516A"/>
    <w:pPr>
      <w:numPr>
        <w:ilvl w:val="6"/>
      </w:numPr>
      <w:tabs>
        <w:tab w:val="left" w:pos="5760"/>
      </w:tabs>
      <w:outlineLvl w:val="6"/>
    </w:pPr>
  </w:style>
  <w:style w:type="paragraph" w:customStyle="1" w:styleId="TabbedL8">
    <w:name w:val="Tabbed_L8"/>
    <w:basedOn w:val="TabbedL7"/>
    <w:next w:val="Normal"/>
    <w:rsid w:val="0082516A"/>
    <w:pPr>
      <w:numPr>
        <w:ilvl w:val="7"/>
      </w:numPr>
      <w:tabs>
        <w:tab w:val="clear" w:pos="5760"/>
        <w:tab w:val="left" w:pos="6480"/>
      </w:tabs>
      <w:outlineLvl w:val="7"/>
    </w:pPr>
  </w:style>
  <w:style w:type="paragraph" w:customStyle="1" w:styleId="TabbedL9">
    <w:name w:val="Tabbed_L9"/>
    <w:basedOn w:val="TabbedL8"/>
    <w:next w:val="Normal"/>
    <w:rsid w:val="0082516A"/>
    <w:pPr>
      <w:numPr>
        <w:ilvl w:val="8"/>
      </w:numPr>
      <w:tabs>
        <w:tab w:val="clear" w:pos="6480"/>
      </w:tabs>
      <w:outlineLvl w:val="8"/>
    </w:pPr>
  </w:style>
  <w:style w:type="character" w:styleId="CommentReference">
    <w:name w:val="annotation reference"/>
    <w:uiPriority w:val="99"/>
    <w:semiHidden/>
    <w:unhideWhenUsed/>
    <w:rsid w:val="001E5EA9"/>
    <w:rPr>
      <w:sz w:val="16"/>
      <w:szCs w:val="16"/>
    </w:rPr>
  </w:style>
  <w:style w:type="paragraph" w:styleId="CommentText">
    <w:name w:val="annotation text"/>
    <w:basedOn w:val="Normal"/>
    <w:link w:val="CommentTextChar"/>
    <w:uiPriority w:val="99"/>
    <w:semiHidden/>
    <w:unhideWhenUsed/>
    <w:rsid w:val="001E5EA9"/>
    <w:rPr>
      <w:sz w:val="20"/>
      <w:szCs w:val="20"/>
    </w:rPr>
  </w:style>
  <w:style w:type="character" w:customStyle="1" w:styleId="CommentTextChar">
    <w:name w:val="Comment Text Char"/>
    <w:basedOn w:val="DefaultParagraphFont"/>
    <w:link w:val="CommentText"/>
    <w:uiPriority w:val="99"/>
    <w:semiHidden/>
    <w:rsid w:val="001E5EA9"/>
  </w:style>
  <w:style w:type="paragraph" w:styleId="CommentSubject">
    <w:name w:val="annotation subject"/>
    <w:basedOn w:val="CommentText"/>
    <w:next w:val="CommentText"/>
    <w:link w:val="CommentSubjectChar"/>
    <w:uiPriority w:val="99"/>
    <w:semiHidden/>
    <w:unhideWhenUsed/>
    <w:rsid w:val="001E5EA9"/>
    <w:rPr>
      <w:b/>
      <w:bCs/>
    </w:rPr>
  </w:style>
  <w:style w:type="character" w:customStyle="1" w:styleId="CommentSubjectChar">
    <w:name w:val="Comment Subject Char"/>
    <w:link w:val="CommentSubject"/>
    <w:uiPriority w:val="99"/>
    <w:semiHidden/>
    <w:rsid w:val="001E5EA9"/>
    <w:rPr>
      <w:b/>
      <w:bCs/>
    </w:rPr>
  </w:style>
  <w:style w:type="paragraph" w:styleId="Revision">
    <w:name w:val="Revision"/>
    <w:hidden/>
    <w:uiPriority w:val="99"/>
    <w:semiHidden/>
    <w:rsid w:val="001E5EA9"/>
    <w:rPr>
      <w:sz w:val="22"/>
      <w:szCs w:val="22"/>
    </w:rPr>
  </w:style>
  <w:style w:type="paragraph" w:styleId="BalloonText">
    <w:name w:val="Balloon Text"/>
    <w:basedOn w:val="Normal"/>
    <w:link w:val="BalloonTextChar"/>
    <w:uiPriority w:val="99"/>
    <w:semiHidden/>
    <w:unhideWhenUsed/>
    <w:rsid w:val="001E5EA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EA9"/>
    <w:rPr>
      <w:rFonts w:ascii="Segoe UI" w:hAnsi="Segoe UI" w:cs="Segoe UI"/>
      <w:sz w:val="18"/>
      <w:szCs w:val="18"/>
    </w:rPr>
  </w:style>
  <w:style w:type="character" w:styleId="PlaceholderText">
    <w:name w:val="Placeholder Text"/>
    <w:basedOn w:val="DefaultParagraphFont"/>
    <w:uiPriority w:val="99"/>
    <w:semiHidden/>
    <w:rsid w:val="004777BB"/>
    <w:rPr>
      <w:color w:val="666666"/>
    </w:rPr>
  </w:style>
  <w:style w:type="character" w:customStyle="1" w:styleId="Style1">
    <w:name w:val="Style1"/>
    <w:basedOn w:val="DefaultParagraphFont"/>
    <w:uiPriority w:val="1"/>
    <w:rsid w:val="00BC3BBD"/>
    <w:rPr>
      <w:rFonts w:ascii="U.S. Bank Circular" w:hAnsi="U.S. Bank Circular"/>
      <w:color w:val="4C4C5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08654ED-AE70-4C7A-B3AF-9C57E0625C44}"/>
      </w:docPartPr>
      <w:docPartBody>
        <w:p w:rsidR="001128C7" w:rsidRDefault="001128C7">
          <w:r w:rsidRPr="00E616C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CAADFC9-CEFB-43CC-85C5-A435BEEA7757}"/>
      </w:docPartPr>
      <w:docPartBody>
        <w:p w:rsidR="001128C7" w:rsidRDefault="001128C7">
          <w:r w:rsidRPr="00E616CD">
            <w:rPr>
              <w:rStyle w:val="PlaceholderText"/>
            </w:rPr>
            <w:t>Click or tap here to enter text.</w:t>
          </w:r>
        </w:p>
      </w:docPartBody>
    </w:docPart>
    <w:docPart>
      <w:docPartPr>
        <w:name w:val="0E3BD296820743DA8B6A6C930172F46A"/>
        <w:category>
          <w:name w:val="General"/>
          <w:gallery w:val="placeholder"/>
        </w:category>
        <w:types>
          <w:type w:val="bbPlcHdr"/>
        </w:types>
        <w:behaviors>
          <w:behavior w:val="content"/>
        </w:behaviors>
        <w:guid w:val="{ADF39E92-A19B-4301-A25F-7E2E93DF1EAB}"/>
      </w:docPartPr>
      <w:docPartBody>
        <w:p w:rsidR="001128C7" w:rsidRDefault="001128C7" w:rsidP="001128C7">
          <w:pPr>
            <w:pStyle w:val="0E3BD296820743DA8B6A6C930172F46A"/>
          </w:pPr>
          <w:r w:rsidRPr="00E616CD">
            <w:rPr>
              <w:rStyle w:val="PlaceholderText"/>
            </w:rPr>
            <w:t>Click or tap here to enter text.</w:t>
          </w:r>
        </w:p>
      </w:docPartBody>
    </w:docPart>
    <w:docPart>
      <w:docPartPr>
        <w:name w:val="DBEA07C0267E4BA1BDCC69F0E3ABDAAD"/>
        <w:category>
          <w:name w:val="General"/>
          <w:gallery w:val="placeholder"/>
        </w:category>
        <w:types>
          <w:type w:val="bbPlcHdr"/>
        </w:types>
        <w:behaviors>
          <w:behavior w:val="content"/>
        </w:behaviors>
        <w:guid w:val="{5B4A47D4-64A7-435A-8943-E18592E20789}"/>
      </w:docPartPr>
      <w:docPartBody>
        <w:p w:rsidR="001128C7" w:rsidRDefault="001128C7" w:rsidP="001128C7">
          <w:pPr>
            <w:pStyle w:val="DBEA07C0267E4BA1BDCC69F0E3ABDAAD"/>
          </w:pPr>
          <w:r w:rsidRPr="00E616CD">
            <w:rPr>
              <w:rStyle w:val="PlaceholderText"/>
            </w:rPr>
            <w:t>Click or tap here to enter text.</w:t>
          </w:r>
        </w:p>
      </w:docPartBody>
    </w:docPart>
    <w:docPart>
      <w:docPartPr>
        <w:name w:val="898C9456E9774AA0A34F1E3CDE1AE06C"/>
        <w:category>
          <w:name w:val="General"/>
          <w:gallery w:val="placeholder"/>
        </w:category>
        <w:types>
          <w:type w:val="bbPlcHdr"/>
        </w:types>
        <w:behaviors>
          <w:behavior w:val="content"/>
        </w:behaviors>
        <w:guid w:val="{606FC387-894E-4B2E-A246-C383D5B88C73}"/>
      </w:docPartPr>
      <w:docPartBody>
        <w:p w:rsidR="001128C7" w:rsidRDefault="001128C7" w:rsidP="001128C7">
          <w:pPr>
            <w:pStyle w:val="898C9456E9774AA0A34F1E3CDE1AE06C"/>
          </w:pPr>
          <w:r w:rsidRPr="00E616CD">
            <w:rPr>
              <w:rStyle w:val="PlaceholderText"/>
            </w:rPr>
            <w:t>Click or tap here to enter text.</w:t>
          </w:r>
        </w:p>
      </w:docPartBody>
    </w:docPart>
    <w:docPart>
      <w:docPartPr>
        <w:name w:val="88821C81EAF54D8BA6A523F17524566B"/>
        <w:category>
          <w:name w:val="General"/>
          <w:gallery w:val="placeholder"/>
        </w:category>
        <w:types>
          <w:type w:val="bbPlcHdr"/>
        </w:types>
        <w:behaviors>
          <w:behavior w:val="content"/>
        </w:behaviors>
        <w:guid w:val="{E23981E7-92AA-40A7-844F-0048599366B7}"/>
      </w:docPartPr>
      <w:docPartBody>
        <w:p w:rsidR="001128C7" w:rsidRDefault="001128C7" w:rsidP="001128C7">
          <w:pPr>
            <w:pStyle w:val="88821C81EAF54D8BA6A523F17524566B"/>
          </w:pPr>
          <w:r w:rsidRPr="00E616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S. Bank Circular">
    <w:altName w:val="Calibri"/>
    <w:panose1 w:val="020B0604020202020204"/>
    <w:charset w:val="00"/>
    <w:family w:val="swiss"/>
    <w:notTrueType/>
    <w:pitch w:val="variable"/>
    <w:sig w:usb0="A00000BF" w:usb1="5000E47B" w:usb2="00000008" w:usb3="00000000" w:csb0="00000093" w:csb1="00000000"/>
  </w:font>
  <w:font w:name="U.S. Bank Circular Medium">
    <w:altName w:val="Calibri"/>
    <w:panose1 w:val="020B0604020202020204"/>
    <w:charset w:val="00"/>
    <w:family w:val="swiss"/>
    <w:notTrueType/>
    <w:pitch w:val="variable"/>
    <w:sig w:usb0="A00000BF" w:usb1="5000E47B" w:usb2="00000008" w:usb3="00000000" w:csb0="00000093" w:csb1="00000000"/>
  </w:font>
  <w:font w:name="Khmer UI">
    <w:panose1 w:val="020B0502040204020203"/>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C7"/>
    <w:rsid w:val="000E2764"/>
    <w:rsid w:val="001128C7"/>
    <w:rsid w:val="001546DF"/>
    <w:rsid w:val="001D53C3"/>
    <w:rsid w:val="00B10763"/>
    <w:rsid w:val="00BB49FD"/>
    <w:rsid w:val="00F8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C7"/>
    <w:rPr>
      <w:color w:val="666666"/>
    </w:rPr>
  </w:style>
  <w:style w:type="paragraph" w:customStyle="1" w:styleId="0E3BD296820743DA8B6A6C930172F46A">
    <w:name w:val="0E3BD296820743DA8B6A6C930172F46A"/>
    <w:rsid w:val="001128C7"/>
  </w:style>
  <w:style w:type="paragraph" w:customStyle="1" w:styleId="DBEA07C0267E4BA1BDCC69F0E3ABDAAD">
    <w:name w:val="DBEA07C0267E4BA1BDCC69F0E3ABDAAD"/>
    <w:rsid w:val="001128C7"/>
  </w:style>
  <w:style w:type="paragraph" w:customStyle="1" w:styleId="898C9456E9774AA0A34F1E3CDE1AE06C">
    <w:name w:val="898C9456E9774AA0A34F1E3CDE1AE06C"/>
    <w:rsid w:val="001128C7"/>
  </w:style>
  <w:style w:type="paragraph" w:customStyle="1" w:styleId="88821C81EAF54D8BA6A523F17524566B">
    <w:name w:val="88821C81EAF54D8BA6A523F17524566B"/>
    <w:rsid w:val="00112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74c1701a-1583-4acc-837d-3959d7b6228b" xsi:nil="true"/>
    <Notes xmlns="74c1701a-1583-4acc-837d-3959d7b6228b" xsi:nil="true"/>
    <TaxCatchAll xmlns="78f71f0c-6325-4c96-b85e-fc92ea09447d" xsi:nil="true"/>
    <Content_Type xmlns="74c1701a-1583-4acc-837d-3959d7b6228b" xsi:nil="true"/>
    <lcf76f155ced4ddcb4097134ff3c332f xmlns="74c1701a-1583-4acc-837d-3959d7b62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E57D5D89045B468D7954453D91D53D" ma:contentTypeVersion="22" ma:contentTypeDescription="Create a new document." ma:contentTypeScope="" ma:versionID="65c398387db26d748e1e8b93157e685d">
  <xsd:schema xmlns:xsd="http://www.w3.org/2001/XMLSchema" xmlns:xs="http://www.w3.org/2001/XMLSchema" xmlns:p="http://schemas.microsoft.com/office/2006/metadata/properties" xmlns:ns2="74c1701a-1583-4acc-837d-3959d7b6228b" xmlns:ns3="78f71f0c-6325-4c96-b85e-fc92ea09447d" targetNamespace="http://schemas.microsoft.com/office/2006/metadata/properties" ma:root="true" ma:fieldsID="fe9e25e48377301cb80637411569b806" ns2:_="" ns3:_="">
    <xsd:import namespace="74c1701a-1583-4acc-837d-3959d7b6228b"/>
    <xsd:import namespace="78f71f0c-6325-4c96-b85e-fc92ea09447d"/>
    <xsd:element name="properties">
      <xsd:complexType>
        <xsd:sequence>
          <xsd:element name="documentManagement">
            <xsd:complexType>
              <xsd:all>
                <xsd:element ref="ns2:Description0" minOccurs="0"/>
                <xsd:element ref="ns2:Content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1701a-1583-4acc-837d-3959d7b6228b" elementFormDefault="qualified">
    <xsd:import namespace="http://schemas.microsoft.com/office/2006/documentManagement/types"/>
    <xsd:import namespace="http://schemas.microsoft.com/office/infopath/2007/PartnerControls"/>
    <xsd:element name="Description0" ma:index="4" nillable="true" ma:displayName="Description" ma:description="Used for all product types - separate documents for each brand.  Pull down menus allow for proper product type identification" ma:format="Dropdown" ma:internalName="Description0">
      <xsd:simpleType>
        <xsd:restriction base="dms:Note">
          <xsd:maxLength value="255"/>
        </xsd:restriction>
      </xsd:simpleType>
    </xsd:element>
    <xsd:element name="Content_Type" ma:index="9" nillable="true" ma:displayName="Content_Type" ma:internalName="Content_Typ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ffd10b-1d33-42e8-86d4-9e2d9868258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71f0c-6325-4c96-b85e-fc92ea0944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2d7d5f-5ecb-4e3a-b38a-6fc2feb2b5e8}" ma:internalName="TaxCatchAll" ma:showField="CatchAllData" ma:web="78f71f0c-6325-4c96-b85e-fc92ea094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1CE4C-B40B-4089-AD78-351B2BD73278}">
  <ds:schemaRefs>
    <ds:schemaRef ds:uri="http://schemas.microsoft.com/office/2006/metadata/properties"/>
    <ds:schemaRef ds:uri="http://schemas.microsoft.com/office/infopath/2007/PartnerControls"/>
    <ds:schemaRef ds:uri="74c1701a-1583-4acc-837d-3959d7b6228b"/>
    <ds:schemaRef ds:uri="78f71f0c-6325-4c96-b85e-fc92ea09447d"/>
  </ds:schemaRefs>
</ds:datastoreItem>
</file>

<file path=customXml/itemProps2.xml><?xml version="1.0" encoding="utf-8"?>
<ds:datastoreItem xmlns:ds="http://schemas.openxmlformats.org/officeDocument/2006/customXml" ds:itemID="{3ED865A9-52C1-44DA-8098-55F3AEF54158}">
  <ds:schemaRefs>
    <ds:schemaRef ds:uri="http://schemas.microsoft.com/sharepoint/v3/contenttype/forms"/>
  </ds:schemaRefs>
</ds:datastoreItem>
</file>

<file path=customXml/itemProps3.xml><?xml version="1.0" encoding="utf-8"?>
<ds:datastoreItem xmlns:ds="http://schemas.openxmlformats.org/officeDocument/2006/customXml" ds:itemID="{F41D843D-AA2C-45C7-8F2A-B34F426E34F2}">
  <ds:schemaRefs>
    <ds:schemaRef ds:uri="http://schemas.openxmlformats.org/officeDocument/2006/bibliography"/>
  </ds:schemaRefs>
</ds:datastoreItem>
</file>

<file path=customXml/itemProps4.xml><?xml version="1.0" encoding="utf-8"?>
<ds:datastoreItem xmlns:ds="http://schemas.openxmlformats.org/officeDocument/2006/customXml" ds:itemID="{EBD92BF4-89DE-44E5-82CA-BE97581B7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1701a-1583-4acc-837d-3959d7b6228b"/>
    <ds:schemaRef ds:uri="78f71f0c-6325-4c96-b85e-fc92ea094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Bancorp</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Jonathan R</dc:creator>
  <cp:keywords/>
  <dc:description/>
  <cp:lastModifiedBy>Robert Cavazos</cp:lastModifiedBy>
  <cp:revision>2</cp:revision>
  <cp:lastPrinted>2020-03-09T19:14:00Z</cp:lastPrinted>
  <dcterms:created xsi:type="dcterms:W3CDTF">2025-03-11T20:21:00Z</dcterms:created>
  <dcterms:modified xsi:type="dcterms:W3CDTF">2025-03-11T20:21:00Z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2022-03-15T22:53:34Z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39dcf685-d35f-4a58-a44f-5ee08a0b8cd5</vt:lpwstr>
  </property>
  <property fmtid="{D5CDD505-2E9C-101B-9397-08002B2CF9AE}" pid="8" name="MSIP_Label_320df1db-9955-4087-a541-42c2f5a9332e_ContentBits">
    <vt:lpwstr>0</vt:lpwstr>
  </property>
  <property fmtid="{D5CDD505-2E9C-101B-9397-08002B2CF9AE}" pid="9" name="ContentTypeId">
    <vt:lpwstr>0x0101000FE57D5D89045B468D7954453D91D53D</vt:lpwstr>
  </property>
</Properties>
</file>